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A4C" w:rsidRPr="00880AF0" w:rsidRDefault="00BD7A4C" w:rsidP="00BD7A4C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b/>
          <w:noProof/>
          <w:sz w:val="28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11150600</wp:posOffset>
            </wp:positionV>
            <wp:extent cx="457200" cy="34290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0AF0">
        <w:rPr>
          <w:b/>
          <w:sz w:val="28"/>
          <w:szCs w:val="21"/>
        </w:rPr>
        <w:t>第十一章</w:t>
      </w:r>
      <w:r w:rsidRPr="00880AF0">
        <w:rPr>
          <w:b/>
          <w:sz w:val="28"/>
          <w:szCs w:val="21"/>
        </w:rPr>
        <w:t xml:space="preserve">  </w:t>
      </w:r>
      <w:r w:rsidRPr="00880AF0">
        <w:rPr>
          <w:b/>
          <w:sz w:val="28"/>
          <w:szCs w:val="21"/>
        </w:rPr>
        <w:t>功和机械能</w:t>
      </w:r>
    </w:p>
    <w:p w:rsidR="00BD7A4C" w:rsidRPr="00880AF0" w:rsidRDefault="00BD7A4C" w:rsidP="00BD7A4C">
      <w:pPr>
        <w:adjustRightInd w:val="0"/>
        <w:spacing w:line="360" w:lineRule="auto"/>
        <w:jc w:val="center"/>
        <w:rPr>
          <w:b/>
          <w:sz w:val="28"/>
          <w:szCs w:val="21"/>
        </w:rPr>
      </w:pPr>
      <w:r w:rsidRPr="00880AF0">
        <w:rPr>
          <w:b/>
          <w:sz w:val="28"/>
          <w:szCs w:val="21"/>
        </w:rPr>
        <w:t xml:space="preserve">  </w:t>
      </w:r>
      <w:r w:rsidRPr="00880AF0">
        <w:rPr>
          <w:b/>
          <w:sz w:val="28"/>
          <w:szCs w:val="21"/>
        </w:rPr>
        <w:t>第</w:t>
      </w:r>
      <w:r w:rsidRPr="00880AF0">
        <w:rPr>
          <w:b/>
          <w:sz w:val="28"/>
          <w:szCs w:val="21"/>
        </w:rPr>
        <w:t>2</w:t>
      </w:r>
      <w:r w:rsidRPr="00880AF0">
        <w:rPr>
          <w:b/>
          <w:sz w:val="28"/>
          <w:szCs w:val="21"/>
        </w:rPr>
        <w:t>节</w:t>
      </w:r>
      <w:r w:rsidRPr="00880AF0">
        <w:rPr>
          <w:b/>
          <w:sz w:val="28"/>
          <w:szCs w:val="21"/>
        </w:rPr>
        <w:t xml:space="preserve">  </w:t>
      </w:r>
      <w:r w:rsidRPr="00880AF0">
        <w:rPr>
          <w:b/>
          <w:sz w:val="28"/>
          <w:szCs w:val="21"/>
        </w:rPr>
        <w:t>功率</w:t>
      </w:r>
    </w:p>
    <w:p w:rsidR="00BD7A4C" w:rsidRPr="00880AF0" w:rsidRDefault="00BD7A4C" w:rsidP="00BD7A4C">
      <w:pPr>
        <w:spacing w:line="360" w:lineRule="auto"/>
        <w:jc w:val="left"/>
        <w:rPr>
          <w:szCs w:val="21"/>
        </w:rPr>
      </w:pPr>
      <w:r w:rsidRPr="00880AF0">
        <w:rPr>
          <w:szCs w:val="21"/>
        </w:rPr>
        <w:t>【</w:t>
      </w:r>
      <w:r w:rsidRPr="00880AF0">
        <w:rPr>
          <w:b/>
          <w:szCs w:val="21"/>
        </w:rPr>
        <w:t>学习目标</w:t>
      </w:r>
      <w:r w:rsidRPr="00880AF0">
        <w:rPr>
          <w:szCs w:val="21"/>
        </w:rPr>
        <w:t>】</w:t>
      </w:r>
    </w:p>
    <w:p w:rsidR="00BD7A4C" w:rsidRPr="00880AF0" w:rsidRDefault="00BD7A4C" w:rsidP="00BD7A4C">
      <w:p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1.</w:t>
      </w:r>
      <w:r w:rsidRPr="00880AF0">
        <w:rPr>
          <w:szCs w:val="21"/>
        </w:rPr>
        <w:t>知道功率。</w:t>
      </w:r>
    </w:p>
    <w:p w:rsidR="00BD7A4C" w:rsidRPr="00880AF0" w:rsidRDefault="00BD7A4C" w:rsidP="00BD7A4C">
      <w:p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2.</w:t>
      </w:r>
      <w:r w:rsidRPr="00880AF0">
        <w:rPr>
          <w:szCs w:val="21"/>
        </w:rPr>
        <w:t>能说出功率的物理意义。</w:t>
      </w:r>
    </w:p>
    <w:p w:rsidR="00BD7A4C" w:rsidRPr="00880AF0" w:rsidRDefault="00BD7A4C" w:rsidP="00BD7A4C">
      <w:p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3.</w:t>
      </w:r>
      <w:r w:rsidRPr="00880AF0">
        <w:rPr>
          <w:szCs w:val="21"/>
        </w:rPr>
        <w:t>能写出功率的定义式，并进行简单计算。</w:t>
      </w:r>
    </w:p>
    <w:p w:rsidR="00BD7A4C" w:rsidRPr="00880AF0" w:rsidRDefault="00BD7A4C" w:rsidP="00BD7A4C">
      <w:pPr>
        <w:spacing w:line="360" w:lineRule="auto"/>
        <w:ind w:firstLineChars="200" w:firstLine="420"/>
        <w:jc w:val="left"/>
        <w:rPr>
          <w:szCs w:val="21"/>
        </w:rPr>
      </w:pPr>
      <w:r w:rsidRPr="00880AF0">
        <w:rPr>
          <w:szCs w:val="21"/>
        </w:rPr>
        <w:t>4.</w:t>
      </w:r>
      <w:r w:rsidRPr="00880AF0">
        <w:rPr>
          <w:szCs w:val="21"/>
        </w:rPr>
        <w:t>能利用功率的概念设计测量生活中功率的大小。</w:t>
      </w:r>
    </w:p>
    <w:p w:rsidR="00BD7A4C" w:rsidRPr="00880AF0" w:rsidRDefault="00BD7A4C" w:rsidP="00BD7A4C">
      <w:pPr>
        <w:adjustRightInd w:val="0"/>
        <w:spacing w:line="360" w:lineRule="auto"/>
        <w:jc w:val="left"/>
        <w:rPr>
          <w:bCs/>
          <w:szCs w:val="21"/>
        </w:rPr>
      </w:pPr>
      <w:r w:rsidRPr="00880AF0">
        <w:rPr>
          <w:bCs/>
          <w:szCs w:val="21"/>
        </w:rPr>
        <w:t>【学习重点】</w:t>
      </w:r>
    </w:p>
    <w:p w:rsidR="00BD7A4C" w:rsidRPr="00880AF0" w:rsidRDefault="00BD7A4C" w:rsidP="00BD7A4C">
      <w:pPr>
        <w:spacing w:line="360" w:lineRule="auto"/>
        <w:ind w:firstLineChars="200" w:firstLine="420"/>
        <w:jc w:val="left"/>
        <w:rPr>
          <w:bCs/>
          <w:szCs w:val="21"/>
        </w:rPr>
      </w:pPr>
      <w:r w:rsidRPr="00880AF0">
        <w:rPr>
          <w:bCs/>
          <w:szCs w:val="21"/>
        </w:rPr>
        <w:t>理解做功率的物理意义；</w:t>
      </w:r>
    </w:p>
    <w:p w:rsidR="00BD7A4C" w:rsidRPr="00880AF0" w:rsidRDefault="00BD7A4C" w:rsidP="00BD7A4C">
      <w:pPr>
        <w:spacing w:line="360" w:lineRule="auto"/>
        <w:ind w:firstLineChars="200" w:firstLine="420"/>
        <w:jc w:val="left"/>
        <w:rPr>
          <w:bCs/>
          <w:szCs w:val="21"/>
        </w:rPr>
      </w:pPr>
      <w:r w:rsidRPr="00880AF0">
        <w:rPr>
          <w:bCs/>
          <w:szCs w:val="21"/>
        </w:rPr>
        <w:t>能用公式</w:t>
      </w:r>
      <w:r w:rsidRPr="00880AF0">
        <w:rPr>
          <w:bCs/>
          <w:szCs w:val="21"/>
        </w:rPr>
        <w:t>P=W/t</w:t>
      </w:r>
      <w:r w:rsidRPr="00880AF0">
        <w:rPr>
          <w:bCs/>
          <w:szCs w:val="21"/>
        </w:rPr>
        <w:t>解决生活中的有关问题。</w:t>
      </w:r>
    </w:p>
    <w:p w:rsidR="00BD7A4C" w:rsidRPr="00880AF0" w:rsidRDefault="00BD7A4C" w:rsidP="00BD7A4C">
      <w:pPr>
        <w:adjustRightInd w:val="0"/>
        <w:spacing w:line="360" w:lineRule="auto"/>
        <w:jc w:val="left"/>
        <w:rPr>
          <w:bCs/>
          <w:szCs w:val="21"/>
        </w:rPr>
      </w:pPr>
      <w:r w:rsidRPr="00880AF0">
        <w:rPr>
          <w:bCs/>
          <w:szCs w:val="21"/>
        </w:rPr>
        <w:t>【学习难点】</w:t>
      </w:r>
    </w:p>
    <w:p w:rsidR="00BD7A4C" w:rsidRPr="00880AF0" w:rsidRDefault="00BD7A4C" w:rsidP="00BD7A4C">
      <w:pPr>
        <w:adjustRightInd w:val="0"/>
        <w:spacing w:line="360" w:lineRule="auto"/>
        <w:ind w:firstLineChars="200" w:firstLine="420"/>
        <w:jc w:val="left"/>
        <w:rPr>
          <w:bCs/>
          <w:szCs w:val="21"/>
        </w:rPr>
      </w:pPr>
      <w:r w:rsidRPr="00880AF0">
        <w:rPr>
          <w:bCs/>
          <w:szCs w:val="21"/>
        </w:rPr>
        <w:t>理解功率实际上是表示能量转化快慢的物理量。</w:t>
      </w:r>
    </w:p>
    <w:p w:rsidR="00BD7A4C" w:rsidRPr="00880AF0" w:rsidRDefault="00BD7A4C" w:rsidP="00BD7A4C">
      <w:pPr>
        <w:spacing w:line="360" w:lineRule="auto"/>
        <w:rPr>
          <w:b/>
          <w:szCs w:val="21"/>
        </w:rPr>
      </w:pPr>
      <w:r w:rsidRPr="00880AF0">
        <w:rPr>
          <w:b/>
          <w:szCs w:val="21"/>
        </w:rPr>
        <w:t>【合作探究】</w:t>
      </w:r>
    </w:p>
    <w:p w:rsidR="00BD7A4C" w:rsidRPr="00880AF0" w:rsidRDefault="00BD7A4C" w:rsidP="00BD7A4C">
      <w:pPr>
        <w:numPr>
          <w:ilvl w:val="0"/>
          <w:numId w:val="5"/>
        </w:num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人与起重机，哪个做功快？你是怎样比较出来的？</w:t>
      </w:r>
    </w:p>
    <w:p w:rsidR="00BD7A4C" w:rsidRPr="00880AF0" w:rsidRDefault="00BD7A4C" w:rsidP="00BD7A4C">
      <w:pPr>
        <w:spacing w:line="360" w:lineRule="auto"/>
        <w:ind w:firstLineChars="300" w:firstLine="630"/>
        <w:rPr>
          <w:color w:val="FF0000"/>
          <w:szCs w:val="21"/>
        </w:rPr>
      </w:pPr>
      <w:r w:rsidRPr="00880AF0">
        <w:rPr>
          <w:color w:val="FF0000"/>
          <w:szCs w:val="21"/>
        </w:rPr>
        <w:t>起重机做功快</w:t>
      </w:r>
    </w:p>
    <w:p w:rsidR="00BD7A4C" w:rsidRPr="00880AF0" w:rsidRDefault="00BD7A4C" w:rsidP="00BD7A4C">
      <w:pPr>
        <w:spacing w:line="360" w:lineRule="auto"/>
        <w:ind w:firstLineChars="300" w:firstLine="630"/>
        <w:rPr>
          <w:color w:val="FF0000"/>
          <w:szCs w:val="21"/>
        </w:rPr>
      </w:pPr>
      <w:r w:rsidRPr="00880AF0">
        <w:rPr>
          <w:color w:val="FF0000"/>
          <w:szCs w:val="21"/>
        </w:rPr>
        <w:t>两种方法：</w:t>
      </w:r>
    </w:p>
    <w:p w:rsidR="00BD7A4C" w:rsidRPr="00880AF0" w:rsidRDefault="00BD7A4C" w:rsidP="00BD7A4C">
      <w:pPr>
        <w:spacing w:line="360" w:lineRule="auto"/>
        <w:ind w:firstLineChars="300" w:firstLine="630"/>
        <w:rPr>
          <w:color w:val="FF0000"/>
          <w:szCs w:val="21"/>
        </w:rPr>
      </w:pPr>
      <w:r w:rsidRPr="00880AF0">
        <w:rPr>
          <w:color w:val="FF0000"/>
          <w:szCs w:val="21"/>
        </w:rPr>
        <w:t>一个是相同时间内起重机做功多</w:t>
      </w:r>
    </w:p>
    <w:p w:rsidR="00BD7A4C" w:rsidRPr="00880AF0" w:rsidRDefault="00BD7A4C" w:rsidP="00BD7A4C">
      <w:pPr>
        <w:spacing w:line="360" w:lineRule="auto"/>
        <w:ind w:firstLineChars="300" w:firstLine="630"/>
        <w:rPr>
          <w:color w:val="FF0000"/>
          <w:szCs w:val="21"/>
        </w:rPr>
      </w:pPr>
      <w:r w:rsidRPr="00880AF0">
        <w:rPr>
          <w:color w:val="FF0000"/>
          <w:szCs w:val="21"/>
        </w:rPr>
        <w:t>另一个是做相同的功起重机所用时间短</w:t>
      </w:r>
    </w:p>
    <w:p w:rsidR="00BD7A4C" w:rsidRPr="00880AF0" w:rsidRDefault="00BD7A4C" w:rsidP="00BD7A4C">
      <w:pPr>
        <w:numPr>
          <w:ilvl w:val="0"/>
          <w:numId w:val="5"/>
        </w:num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分析小孩和大人他们爬相同的楼时，做功相等吗？做功的快慢一样吗？</w:t>
      </w:r>
    </w:p>
    <w:p w:rsidR="00BD7A4C" w:rsidRPr="00880AF0" w:rsidRDefault="00BD7A4C" w:rsidP="00BD7A4C">
      <w:pPr>
        <w:spacing w:line="360" w:lineRule="auto"/>
        <w:ind w:leftChars="200" w:left="420"/>
        <w:rPr>
          <w:color w:val="FF0000"/>
          <w:szCs w:val="21"/>
        </w:rPr>
      </w:pPr>
      <w:r w:rsidRPr="00880AF0">
        <w:rPr>
          <w:szCs w:val="21"/>
        </w:rPr>
        <w:t xml:space="preserve"> </w:t>
      </w:r>
      <w:r w:rsidRPr="00880AF0">
        <w:rPr>
          <w:color w:val="FF0000"/>
          <w:szCs w:val="21"/>
        </w:rPr>
        <w:t xml:space="preserve"> </w:t>
      </w:r>
      <w:r w:rsidRPr="00880AF0">
        <w:rPr>
          <w:color w:val="FF0000"/>
          <w:szCs w:val="21"/>
        </w:rPr>
        <w:t>做功不相同；原因是大人和小孩的体重不同，上升高度相同，所做功不同。</w:t>
      </w:r>
    </w:p>
    <w:p w:rsidR="00BD7A4C" w:rsidRPr="00880AF0" w:rsidRDefault="00BD7A4C" w:rsidP="00BD7A4C">
      <w:pPr>
        <w:spacing w:line="360" w:lineRule="auto"/>
        <w:ind w:leftChars="200" w:left="420"/>
        <w:rPr>
          <w:szCs w:val="21"/>
        </w:rPr>
      </w:pPr>
      <w:r w:rsidRPr="00880AF0">
        <w:rPr>
          <w:color w:val="FF0000"/>
          <w:szCs w:val="21"/>
        </w:rPr>
        <w:t xml:space="preserve">  </w:t>
      </w:r>
      <w:r w:rsidRPr="00880AF0">
        <w:rPr>
          <w:color w:val="FF0000"/>
          <w:szCs w:val="21"/>
        </w:rPr>
        <w:t>做功的快慢无法比较；原因是小孩做的功少，但所用时间短，大人所做的功多，但时间长。</w:t>
      </w:r>
    </w:p>
    <w:p w:rsidR="00BD7A4C" w:rsidRPr="00880AF0" w:rsidRDefault="00BD7A4C" w:rsidP="00BD7A4C">
      <w:p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3.</w:t>
      </w:r>
      <w:r w:rsidRPr="00880AF0">
        <w:rPr>
          <w:szCs w:val="21"/>
        </w:rPr>
        <w:t>小组探究</w:t>
      </w:r>
      <w:r w:rsidRPr="00880AF0">
        <w:rPr>
          <w:szCs w:val="21"/>
        </w:rPr>
        <w:t>:</w:t>
      </w:r>
      <w:r w:rsidRPr="00880AF0">
        <w:rPr>
          <w:szCs w:val="21"/>
        </w:rPr>
        <w:t>比较做功快慢的方法</w:t>
      </w:r>
    </w:p>
    <w:p w:rsidR="00BD7A4C" w:rsidRPr="00880AF0" w:rsidRDefault="00BD7A4C" w:rsidP="00BD7A4C">
      <w:pPr>
        <w:pStyle w:val="a6"/>
        <w:spacing w:line="360" w:lineRule="auto"/>
        <w:ind w:firstLineChars="200" w:firstLine="422"/>
        <w:jc w:val="left"/>
        <w:rPr>
          <w:rFonts w:ascii="Times New Roman" w:hAnsi="Times New Roman" w:cs="Times New Roman"/>
          <w:bCs/>
          <w:color w:val="FF0000"/>
        </w:rPr>
      </w:pPr>
      <w:r w:rsidRPr="00880AF0">
        <w:rPr>
          <w:rFonts w:ascii="Times New Roman" w:hAnsi="Times New Roman" w:cs="Times New Roman"/>
          <w:b/>
        </w:rPr>
        <w:t xml:space="preserve">    </w:t>
      </w:r>
      <w:r w:rsidRPr="00880AF0">
        <w:rPr>
          <w:rFonts w:ascii="Times New Roman" w:hAnsi="Times New Roman" w:cs="Times New Roman"/>
          <w:bCs/>
          <w:color w:val="FF0000"/>
        </w:rPr>
        <w:t>方法一</w:t>
      </w:r>
      <w:r w:rsidRPr="00880AF0">
        <w:rPr>
          <w:rFonts w:ascii="Times New Roman" w:hAnsi="Times New Roman" w:cs="Times New Roman"/>
          <w:bCs/>
          <w:color w:val="FF0000"/>
        </w:rPr>
        <w:t>:</w:t>
      </w:r>
      <w:r w:rsidRPr="00880AF0">
        <w:rPr>
          <w:rFonts w:ascii="Times New Roman" w:hAnsi="Times New Roman" w:cs="Times New Roman"/>
          <w:bCs/>
          <w:color w:val="FF0000"/>
        </w:rPr>
        <w:t>所用时间相同</w:t>
      </w:r>
      <w:r w:rsidRPr="00880AF0">
        <w:rPr>
          <w:rFonts w:ascii="Times New Roman" w:hAnsi="Times New Roman" w:cs="Times New Roman"/>
          <w:bCs/>
          <w:color w:val="FF0000"/>
        </w:rPr>
        <w:t>,</w:t>
      </w:r>
      <w:r w:rsidRPr="00880AF0">
        <w:rPr>
          <w:rFonts w:ascii="Times New Roman" w:hAnsi="Times New Roman" w:cs="Times New Roman"/>
          <w:bCs/>
          <w:color w:val="FF0000"/>
        </w:rPr>
        <w:t>做功多的做功快</w:t>
      </w:r>
    </w:p>
    <w:p w:rsidR="00BD7A4C" w:rsidRPr="00880AF0" w:rsidRDefault="00BD7A4C" w:rsidP="00BD7A4C">
      <w:pPr>
        <w:pStyle w:val="a6"/>
        <w:spacing w:line="360" w:lineRule="auto"/>
        <w:ind w:firstLineChars="400" w:firstLine="840"/>
        <w:jc w:val="left"/>
        <w:rPr>
          <w:rFonts w:ascii="Times New Roman" w:hAnsi="Times New Roman" w:cs="Times New Roman"/>
          <w:bCs/>
          <w:color w:val="FF0000"/>
        </w:rPr>
      </w:pPr>
      <w:r w:rsidRPr="00880AF0">
        <w:rPr>
          <w:rFonts w:ascii="Times New Roman" w:hAnsi="Times New Roman" w:cs="Times New Roman"/>
          <w:bCs/>
          <w:color w:val="FF0000"/>
        </w:rPr>
        <w:t>方法二</w:t>
      </w:r>
      <w:r w:rsidRPr="00880AF0">
        <w:rPr>
          <w:rFonts w:ascii="Times New Roman" w:hAnsi="Times New Roman" w:cs="Times New Roman"/>
          <w:bCs/>
          <w:color w:val="FF0000"/>
        </w:rPr>
        <w:t>:</w:t>
      </w:r>
      <w:r w:rsidRPr="00880AF0">
        <w:rPr>
          <w:rFonts w:ascii="Times New Roman" w:hAnsi="Times New Roman" w:cs="Times New Roman"/>
          <w:bCs/>
          <w:color w:val="FF0000"/>
        </w:rPr>
        <w:t>做相同的功</w:t>
      </w:r>
      <w:r w:rsidRPr="00880AF0">
        <w:rPr>
          <w:rFonts w:ascii="Times New Roman" w:hAnsi="Times New Roman" w:cs="Times New Roman"/>
          <w:bCs/>
          <w:color w:val="FF0000"/>
        </w:rPr>
        <w:t>,</w:t>
      </w:r>
      <w:r w:rsidRPr="00880AF0">
        <w:rPr>
          <w:rFonts w:ascii="Times New Roman" w:hAnsi="Times New Roman" w:cs="Times New Roman"/>
          <w:bCs/>
          <w:color w:val="FF0000"/>
        </w:rPr>
        <w:t>用时少的做功快</w:t>
      </w:r>
    </w:p>
    <w:p w:rsidR="00BD7A4C" w:rsidRPr="00880AF0" w:rsidRDefault="00BD7A4C" w:rsidP="00BD7A4C">
      <w:pPr>
        <w:pStyle w:val="a6"/>
        <w:spacing w:line="360" w:lineRule="auto"/>
        <w:ind w:firstLineChars="400" w:firstLine="840"/>
        <w:jc w:val="left"/>
        <w:rPr>
          <w:rFonts w:ascii="Times New Roman" w:hAnsi="Times New Roman" w:cs="Times New Roman"/>
          <w:b/>
          <w:color w:val="FF0000"/>
        </w:rPr>
      </w:pPr>
      <w:r w:rsidRPr="00880AF0">
        <w:rPr>
          <w:rFonts w:ascii="Times New Roman" w:hAnsi="Times New Roman" w:cs="Times New Roman"/>
          <w:bCs/>
          <w:color w:val="FF0000"/>
        </w:rPr>
        <w:t>方法三</w:t>
      </w:r>
      <w:r w:rsidRPr="00880AF0">
        <w:rPr>
          <w:rFonts w:ascii="Times New Roman" w:hAnsi="Times New Roman" w:cs="Times New Roman"/>
          <w:bCs/>
          <w:color w:val="FF0000"/>
        </w:rPr>
        <w:t>:</w:t>
      </w:r>
      <w:r w:rsidRPr="00880AF0">
        <w:rPr>
          <w:rFonts w:ascii="Times New Roman" w:hAnsi="Times New Roman" w:cs="Times New Roman"/>
          <w:bCs/>
          <w:color w:val="FF0000"/>
        </w:rPr>
        <w:t>看单位时间内所做功多的做功快</w:t>
      </w:r>
    </w:p>
    <w:p w:rsidR="00BD7A4C" w:rsidRPr="00880AF0" w:rsidRDefault="00BD7A4C" w:rsidP="00BD7A4C">
      <w:pPr>
        <w:adjustRightInd w:val="0"/>
        <w:spacing w:line="360" w:lineRule="auto"/>
        <w:jc w:val="left"/>
        <w:rPr>
          <w:szCs w:val="21"/>
        </w:rPr>
      </w:pPr>
      <w:r w:rsidRPr="00880AF0">
        <w:rPr>
          <w:szCs w:val="21"/>
        </w:rPr>
        <w:t>【</w:t>
      </w:r>
      <w:r w:rsidRPr="00880AF0">
        <w:rPr>
          <w:b/>
          <w:szCs w:val="21"/>
        </w:rPr>
        <w:t>自主学习</w:t>
      </w:r>
      <w:r w:rsidRPr="00880AF0">
        <w:rPr>
          <w:szCs w:val="21"/>
        </w:rPr>
        <w:t>】</w:t>
      </w:r>
    </w:p>
    <w:p w:rsidR="00BD7A4C" w:rsidRPr="00880AF0" w:rsidRDefault="00BD7A4C" w:rsidP="00BD7A4C">
      <w:p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阅读教材</w:t>
      </w:r>
      <w:r w:rsidRPr="00880AF0">
        <w:rPr>
          <w:szCs w:val="21"/>
        </w:rPr>
        <w:t>P65-P66</w:t>
      </w:r>
      <w:r w:rsidRPr="00880AF0">
        <w:rPr>
          <w:szCs w:val="21"/>
        </w:rPr>
        <w:t>完成下列内容：</w:t>
      </w:r>
    </w:p>
    <w:p w:rsidR="00BD7A4C" w:rsidRPr="00880AF0" w:rsidRDefault="00BD7A4C" w:rsidP="00BD7A4C">
      <w:pPr>
        <w:numPr>
          <w:ilvl w:val="0"/>
          <w:numId w:val="6"/>
        </w:num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功率的物理意义。</w:t>
      </w:r>
    </w:p>
    <w:p w:rsidR="00BD7A4C" w:rsidRPr="00880AF0" w:rsidRDefault="00BD7A4C" w:rsidP="00BD7A4C">
      <w:pPr>
        <w:spacing w:line="360" w:lineRule="auto"/>
        <w:ind w:firstLineChars="400" w:firstLine="840"/>
        <w:rPr>
          <w:color w:val="FF0000"/>
          <w:szCs w:val="21"/>
        </w:rPr>
      </w:pPr>
      <w:r w:rsidRPr="00880AF0">
        <w:rPr>
          <w:color w:val="FF0000"/>
          <w:szCs w:val="21"/>
        </w:rPr>
        <w:lastRenderedPageBreak/>
        <w:t>功率是表示物体做功快慢的物理量。</w:t>
      </w:r>
    </w:p>
    <w:p w:rsidR="00BD7A4C" w:rsidRPr="00880AF0" w:rsidRDefault="00BD7A4C" w:rsidP="00BD7A4C">
      <w:pPr>
        <w:numPr>
          <w:ilvl w:val="0"/>
          <w:numId w:val="6"/>
        </w:num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功率的定义。</w:t>
      </w:r>
    </w:p>
    <w:p w:rsidR="00BD7A4C" w:rsidRPr="00880AF0" w:rsidRDefault="00BD7A4C" w:rsidP="00BD7A4C">
      <w:pPr>
        <w:spacing w:line="360" w:lineRule="auto"/>
        <w:ind w:leftChars="200" w:left="420"/>
        <w:rPr>
          <w:szCs w:val="21"/>
        </w:rPr>
      </w:pPr>
      <w:r w:rsidRPr="00880AF0">
        <w:rPr>
          <w:szCs w:val="21"/>
        </w:rPr>
        <w:t xml:space="preserve">   </w:t>
      </w:r>
      <w:r w:rsidRPr="00880AF0">
        <w:rPr>
          <w:color w:val="FF0000"/>
          <w:szCs w:val="21"/>
        </w:rPr>
        <w:t>功与做功所用时间之比叫做功率。</w:t>
      </w:r>
    </w:p>
    <w:p w:rsidR="00BD7A4C" w:rsidRPr="00880AF0" w:rsidRDefault="00BD7A4C" w:rsidP="00BD7A4C">
      <w:pPr>
        <w:numPr>
          <w:ilvl w:val="0"/>
          <w:numId w:val="6"/>
        </w:num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功率的符号及单位。</w:t>
      </w:r>
    </w:p>
    <w:p w:rsidR="00BD7A4C" w:rsidRPr="00880AF0" w:rsidRDefault="00BD7A4C" w:rsidP="00BD7A4C">
      <w:pPr>
        <w:spacing w:line="360" w:lineRule="auto"/>
        <w:ind w:leftChars="200" w:left="420"/>
        <w:rPr>
          <w:color w:val="FF0000"/>
          <w:szCs w:val="21"/>
        </w:rPr>
      </w:pPr>
      <w:r w:rsidRPr="00880AF0">
        <w:rPr>
          <w:szCs w:val="21"/>
        </w:rPr>
        <w:t xml:space="preserve">  </w:t>
      </w:r>
      <w:r w:rsidRPr="00880AF0">
        <w:rPr>
          <w:color w:val="FF0000"/>
          <w:szCs w:val="21"/>
        </w:rPr>
        <w:t xml:space="preserve"> P  </w:t>
      </w:r>
      <w:r w:rsidRPr="00880AF0">
        <w:rPr>
          <w:color w:val="FF0000"/>
          <w:szCs w:val="21"/>
        </w:rPr>
        <w:t>瓦特（</w:t>
      </w:r>
      <w:r w:rsidRPr="00880AF0">
        <w:rPr>
          <w:color w:val="FF0000"/>
          <w:szCs w:val="21"/>
        </w:rPr>
        <w:t>W)</w:t>
      </w:r>
    </w:p>
    <w:p w:rsidR="00BD7A4C" w:rsidRPr="00880AF0" w:rsidRDefault="00BD7A4C" w:rsidP="00BD7A4C">
      <w:pPr>
        <w:numPr>
          <w:ilvl w:val="0"/>
          <w:numId w:val="6"/>
        </w:numPr>
        <w:spacing w:line="360" w:lineRule="auto"/>
        <w:ind w:firstLineChars="200" w:firstLine="420"/>
        <w:rPr>
          <w:szCs w:val="21"/>
        </w:rPr>
      </w:pPr>
      <w:r w:rsidRPr="00880AF0">
        <w:rPr>
          <w:szCs w:val="21"/>
        </w:rPr>
        <w:t>功率的定义式及每个物理量的物理意义和单位。</w:t>
      </w:r>
    </w:p>
    <w:p w:rsidR="00BD7A4C" w:rsidRPr="00880AF0" w:rsidRDefault="00BD7A4C" w:rsidP="00BD7A4C">
      <w:pPr>
        <w:spacing w:line="360" w:lineRule="auto"/>
        <w:ind w:leftChars="200" w:left="420"/>
      </w:pPr>
      <w:r w:rsidRPr="00880AF0">
        <w:object w:dxaOrig="1431" w:dyaOrig="11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56" o:spid="_x0000_i1025" type="#_x0000_t75" alt="学科网(www.zxxk.com)--教育资源门户，提供试题试卷、教案、课件、教学论文、素材等各类教学资源库下载，还有大量丰富的教学资讯！" style="width:71.25pt;height:58.5pt;mso-position-horizontal-relative:page;mso-position-vertical-relative:page" o:ole="">
            <v:fill o:detectmouseclick="t"/>
            <v:imagedata r:id="rId10" o:title=""/>
          </v:shape>
          <o:OLEObject Type="Embed" ProgID="Equation.DSMT4" ShapeID="Object 56" DrawAspect="Content" ObjectID="_1649769191" r:id="rId11"/>
        </w:object>
      </w:r>
    </w:p>
    <w:p w:rsidR="00BD7A4C" w:rsidRPr="00880AF0" w:rsidRDefault="00BD7A4C" w:rsidP="00BD7A4C">
      <w:pPr>
        <w:numPr>
          <w:ilvl w:val="0"/>
          <w:numId w:val="7"/>
        </w:numPr>
        <w:spacing w:line="360" w:lineRule="auto"/>
        <w:ind w:leftChars="200" w:left="420"/>
        <w:rPr>
          <w:color w:val="FF0000"/>
        </w:rPr>
      </w:pPr>
      <w:r w:rsidRPr="00880AF0">
        <w:rPr>
          <w:color w:val="FF0000"/>
        </w:rPr>
        <w:t>-</w:t>
      </w:r>
      <w:r w:rsidRPr="00880AF0">
        <w:rPr>
          <w:color w:val="FF0000"/>
        </w:rPr>
        <w:t>功率</w:t>
      </w:r>
      <w:r w:rsidRPr="00880AF0">
        <w:rPr>
          <w:color w:val="FF0000"/>
        </w:rPr>
        <w:t>--</w:t>
      </w:r>
      <w:r w:rsidRPr="00880AF0">
        <w:rPr>
          <w:color w:val="FF0000"/>
        </w:rPr>
        <w:t>瓦特（</w:t>
      </w:r>
      <w:r w:rsidRPr="00880AF0">
        <w:rPr>
          <w:color w:val="FF0000"/>
        </w:rPr>
        <w:t>W)</w:t>
      </w:r>
    </w:p>
    <w:p w:rsidR="00BD7A4C" w:rsidRPr="00880AF0" w:rsidRDefault="00BD7A4C" w:rsidP="00BD7A4C">
      <w:pPr>
        <w:numPr>
          <w:ilvl w:val="0"/>
          <w:numId w:val="8"/>
        </w:numPr>
        <w:spacing w:line="360" w:lineRule="auto"/>
        <w:rPr>
          <w:color w:val="FF0000"/>
        </w:rPr>
      </w:pPr>
      <w:r w:rsidRPr="00880AF0">
        <w:rPr>
          <w:color w:val="FF0000"/>
        </w:rPr>
        <w:t>-</w:t>
      </w:r>
      <w:r w:rsidRPr="00880AF0">
        <w:rPr>
          <w:color w:val="FF0000"/>
        </w:rPr>
        <w:t>功</w:t>
      </w:r>
      <w:r w:rsidRPr="00880AF0">
        <w:rPr>
          <w:color w:val="FF0000"/>
        </w:rPr>
        <w:t>---</w:t>
      </w:r>
      <w:r w:rsidRPr="00880AF0">
        <w:rPr>
          <w:color w:val="FF0000"/>
        </w:rPr>
        <w:t>焦耳（</w:t>
      </w:r>
      <w:r w:rsidRPr="00880AF0">
        <w:rPr>
          <w:color w:val="FF0000"/>
        </w:rPr>
        <w:t>J)</w:t>
      </w:r>
    </w:p>
    <w:p w:rsidR="00BD7A4C" w:rsidRPr="00880AF0" w:rsidRDefault="00BD7A4C" w:rsidP="00BD7A4C">
      <w:pPr>
        <w:spacing w:line="360" w:lineRule="auto"/>
        <w:ind w:left="416"/>
        <w:rPr>
          <w:color w:val="FF0000"/>
        </w:rPr>
      </w:pPr>
      <w:r w:rsidRPr="00880AF0">
        <w:rPr>
          <w:color w:val="FF0000"/>
        </w:rPr>
        <w:t>t--</w:t>
      </w:r>
      <w:r w:rsidRPr="00880AF0">
        <w:rPr>
          <w:color w:val="FF0000"/>
        </w:rPr>
        <w:t>时间</w:t>
      </w:r>
      <w:r w:rsidRPr="00880AF0">
        <w:rPr>
          <w:color w:val="FF0000"/>
        </w:rPr>
        <w:t>--</w:t>
      </w:r>
      <w:r w:rsidRPr="00880AF0">
        <w:rPr>
          <w:color w:val="FF0000"/>
        </w:rPr>
        <w:t>秒（</w:t>
      </w:r>
      <w:r w:rsidRPr="00880AF0">
        <w:rPr>
          <w:color w:val="FF0000"/>
        </w:rPr>
        <w:t>s)</w:t>
      </w:r>
    </w:p>
    <w:p w:rsidR="00BD7A4C" w:rsidRPr="00880AF0" w:rsidRDefault="00BD7A4C" w:rsidP="00BD7A4C">
      <w:pPr>
        <w:spacing w:line="360" w:lineRule="auto"/>
        <w:rPr>
          <w:b/>
          <w:szCs w:val="21"/>
        </w:rPr>
      </w:pPr>
      <w:r w:rsidRPr="00880AF0">
        <w:rPr>
          <w:b/>
          <w:szCs w:val="21"/>
        </w:rPr>
        <w:t>归纳总结：</w:t>
      </w:r>
    </w:p>
    <w:p w:rsidR="00BD7A4C" w:rsidRPr="00880AF0" w:rsidRDefault="00BD7A4C" w:rsidP="00BD7A4C">
      <w:pPr>
        <w:numPr>
          <w:ilvl w:val="0"/>
          <w:numId w:val="9"/>
        </w:numPr>
        <w:spacing w:line="360" w:lineRule="auto"/>
        <w:rPr>
          <w:bCs/>
          <w:szCs w:val="21"/>
        </w:rPr>
      </w:pPr>
      <w:r w:rsidRPr="00880AF0">
        <w:rPr>
          <w:bCs/>
          <w:szCs w:val="21"/>
        </w:rPr>
        <w:t>功率的物理意义及定义？</w:t>
      </w:r>
    </w:p>
    <w:p w:rsidR="00BD7A4C" w:rsidRPr="00880AF0" w:rsidRDefault="00BD7A4C" w:rsidP="00BD7A4C">
      <w:pPr>
        <w:spacing w:line="360" w:lineRule="auto"/>
        <w:rPr>
          <w:bCs/>
          <w:szCs w:val="21"/>
        </w:rPr>
      </w:pPr>
      <w:r w:rsidRPr="00880AF0">
        <w:rPr>
          <w:bCs/>
          <w:szCs w:val="21"/>
        </w:rPr>
        <w:t>二、功率如何计算？</w:t>
      </w:r>
    </w:p>
    <w:p w:rsidR="00BD7A4C" w:rsidRPr="00880AF0" w:rsidRDefault="00BD7A4C" w:rsidP="00BD7A4C">
      <w:pPr>
        <w:spacing w:line="360" w:lineRule="auto"/>
        <w:rPr>
          <w:bCs/>
          <w:szCs w:val="21"/>
        </w:rPr>
      </w:pPr>
      <w:r w:rsidRPr="00880AF0">
        <w:rPr>
          <w:bCs/>
          <w:szCs w:val="21"/>
        </w:rPr>
        <w:t>三、功率的单位是什么？</w:t>
      </w:r>
    </w:p>
    <w:p w:rsidR="00BD7A4C" w:rsidRPr="00880AF0" w:rsidRDefault="00BD7A4C" w:rsidP="00BD7A4C">
      <w:pPr>
        <w:pStyle w:val="a6"/>
        <w:spacing w:line="360" w:lineRule="auto"/>
        <w:jc w:val="left"/>
        <w:rPr>
          <w:rFonts w:ascii="Times New Roman" w:hAnsi="Times New Roman" w:cs="Times New Roman"/>
          <w:b/>
        </w:rPr>
      </w:pPr>
      <w:r w:rsidRPr="00880AF0">
        <w:rPr>
          <w:rFonts w:ascii="Times New Roman" w:hAnsi="Times New Roman" w:cs="Times New Roman"/>
          <w:b/>
        </w:rPr>
        <w:t>【精讲点拨】</w:t>
      </w:r>
    </w:p>
    <w:p w:rsidR="00BD7A4C" w:rsidRPr="00880AF0" w:rsidRDefault="00BD7A4C" w:rsidP="00BD7A4C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880AF0">
        <w:rPr>
          <w:rFonts w:ascii="Times New Roman" w:hAnsi="Times New Roman" w:cs="Times New Roman"/>
          <w:bCs/>
        </w:rPr>
        <w:t>一、如何比较做功的快慢</w:t>
      </w:r>
      <w:r w:rsidRPr="00880AF0">
        <w:rPr>
          <w:rFonts w:ascii="Times New Roman" w:hAnsi="Times New Roman" w:cs="Times New Roman"/>
          <w:bCs/>
        </w:rPr>
        <w:t>?</w:t>
      </w:r>
    </w:p>
    <w:p w:rsidR="00BD7A4C" w:rsidRPr="00880AF0" w:rsidRDefault="00BD7A4C" w:rsidP="00BD7A4C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880AF0">
        <w:rPr>
          <w:rFonts w:ascii="Times New Roman" w:hAnsi="Times New Roman" w:cs="Times New Roman"/>
          <w:bCs/>
        </w:rPr>
        <w:t>方法一</w:t>
      </w:r>
      <w:r w:rsidRPr="00880AF0">
        <w:rPr>
          <w:rFonts w:ascii="Times New Roman" w:hAnsi="Times New Roman" w:cs="Times New Roman"/>
          <w:bCs/>
        </w:rPr>
        <w:t>:</w:t>
      </w:r>
      <w:r w:rsidRPr="00880AF0">
        <w:rPr>
          <w:rFonts w:ascii="Times New Roman" w:hAnsi="Times New Roman" w:cs="Times New Roman"/>
          <w:bCs/>
        </w:rPr>
        <w:t>所用时间相同</w:t>
      </w:r>
      <w:r w:rsidRPr="00880AF0">
        <w:rPr>
          <w:rFonts w:ascii="Times New Roman" w:hAnsi="Times New Roman" w:cs="Times New Roman"/>
          <w:bCs/>
        </w:rPr>
        <w:t>,</w:t>
      </w:r>
      <w:r w:rsidRPr="00880AF0">
        <w:rPr>
          <w:rFonts w:ascii="Times New Roman" w:hAnsi="Times New Roman" w:cs="Times New Roman"/>
          <w:bCs/>
        </w:rPr>
        <w:t>做功多的做功快</w:t>
      </w:r>
    </w:p>
    <w:p w:rsidR="00BD7A4C" w:rsidRPr="00880AF0" w:rsidRDefault="00BD7A4C" w:rsidP="00BD7A4C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880AF0">
        <w:rPr>
          <w:rFonts w:ascii="Times New Roman" w:hAnsi="Times New Roman" w:cs="Times New Roman"/>
          <w:bCs/>
        </w:rPr>
        <w:t>方法二</w:t>
      </w:r>
      <w:r w:rsidRPr="00880AF0">
        <w:rPr>
          <w:rFonts w:ascii="Times New Roman" w:hAnsi="Times New Roman" w:cs="Times New Roman"/>
          <w:bCs/>
        </w:rPr>
        <w:t>:</w:t>
      </w:r>
      <w:r w:rsidRPr="00880AF0">
        <w:rPr>
          <w:rFonts w:ascii="Times New Roman" w:hAnsi="Times New Roman" w:cs="Times New Roman"/>
          <w:bCs/>
        </w:rPr>
        <w:t>做相同的功</w:t>
      </w:r>
      <w:r w:rsidRPr="00880AF0">
        <w:rPr>
          <w:rFonts w:ascii="Times New Roman" w:hAnsi="Times New Roman" w:cs="Times New Roman"/>
          <w:bCs/>
        </w:rPr>
        <w:t>,</w:t>
      </w:r>
      <w:r w:rsidRPr="00880AF0">
        <w:rPr>
          <w:rFonts w:ascii="Times New Roman" w:hAnsi="Times New Roman" w:cs="Times New Roman"/>
          <w:bCs/>
        </w:rPr>
        <w:t>用时少的做功快</w:t>
      </w:r>
    </w:p>
    <w:p w:rsidR="00BD7A4C" w:rsidRPr="00880AF0" w:rsidRDefault="00BD7A4C" w:rsidP="00BD7A4C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880AF0">
        <w:rPr>
          <w:rFonts w:ascii="Times New Roman" w:hAnsi="Times New Roman" w:cs="Times New Roman"/>
          <w:bCs/>
        </w:rPr>
        <w:t>方法三</w:t>
      </w:r>
      <w:r w:rsidRPr="00880AF0">
        <w:rPr>
          <w:rFonts w:ascii="Times New Roman" w:hAnsi="Times New Roman" w:cs="Times New Roman"/>
          <w:bCs/>
        </w:rPr>
        <w:t>:</w:t>
      </w:r>
      <w:r w:rsidRPr="00880AF0">
        <w:rPr>
          <w:rFonts w:ascii="Times New Roman" w:hAnsi="Times New Roman" w:cs="Times New Roman"/>
          <w:bCs/>
        </w:rPr>
        <w:t>看单位时间内所做功多的做功快</w:t>
      </w:r>
    </w:p>
    <w:p w:rsidR="00BD7A4C" w:rsidRPr="00880AF0" w:rsidRDefault="00BD7A4C" w:rsidP="00BD7A4C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880AF0">
        <w:rPr>
          <w:rFonts w:ascii="Times New Roman" w:hAnsi="Times New Roman" w:cs="Times New Roman"/>
          <w:bCs/>
        </w:rPr>
        <w:t>二、匀速直线运动的物体：</w:t>
      </w:r>
      <w:r w:rsidRPr="00880AF0">
        <w:rPr>
          <w:rFonts w:ascii="Times New Roman" w:hAnsi="Times New Roman" w:cs="Times New Roman"/>
          <w:bCs/>
        </w:rPr>
        <w:t xml:space="preserve"> P=</w:t>
      </w:r>
      <w:proofErr w:type="spellStart"/>
      <w:r w:rsidRPr="00880AF0">
        <w:rPr>
          <w:rFonts w:ascii="Times New Roman" w:hAnsi="Times New Roman" w:cs="Times New Roman"/>
          <w:bCs/>
        </w:rPr>
        <w:t>Fv</w:t>
      </w:r>
      <w:proofErr w:type="spellEnd"/>
    </w:p>
    <w:p w:rsidR="00BD7A4C" w:rsidRPr="00880AF0" w:rsidRDefault="00BD7A4C" w:rsidP="00BD7A4C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 w:rsidRPr="00880AF0">
        <w:rPr>
          <w:rFonts w:ascii="Times New Roman" w:hAnsi="Times New Roman" w:cs="Times New Roman"/>
        </w:rPr>
        <w:t>【</w:t>
      </w:r>
      <w:r w:rsidRPr="00880AF0">
        <w:rPr>
          <w:rFonts w:ascii="Times New Roman" w:hAnsi="Times New Roman" w:cs="Times New Roman"/>
          <w:b/>
        </w:rPr>
        <w:t>归纳整理</w:t>
      </w:r>
      <w:r w:rsidRPr="00880AF0">
        <w:rPr>
          <w:rFonts w:ascii="Times New Roman" w:hAnsi="Times New Roman" w:cs="Times New Roman"/>
        </w:rPr>
        <w:t>】</w:t>
      </w:r>
    </w:p>
    <w:p w:rsidR="00BD7A4C" w:rsidRPr="00880AF0" w:rsidRDefault="00BD7A4C" w:rsidP="00BD7A4C">
      <w:pPr>
        <w:pStyle w:val="a8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880AF0">
        <w:rPr>
          <w:rFonts w:ascii="Times New Roman" w:hAnsi="Times New Roman"/>
          <w:sz w:val="21"/>
          <w:szCs w:val="21"/>
        </w:rPr>
        <w:t>1</w:t>
      </w:r>
      <w:r w:rsidRPr="00880AF0">
        <w:rPr>
          <w:rFonts w:ascii="Times New Roman" w:hAnsi="Times New Roman"/>
          <w:sz w:val="21"/>
          <w:szCs w:val="21"/>
        </w:rPr>
        <w:t>．功率是表示物体做功快慢的物理量。</w:t>
      </w:r>
    </w:p>
    <w:p w:rsidR="00BD7A4C" w:rsidRPr="00880AF0" w:rsidRDefault="00BD7A4C" w:rsidP="00BD7A4C">
      <w:pPr>
        <w:pStyle w:val="a8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880AF0">
        <w:rPr>
          <w:rFonts w:ascii="Times New Roman" w:hAnsi="Times New Roman"/>
          <w:sz w:val="21"/>
          <w:szCs w:val="21"/>
        </w:rPr>
        <w:t>2</w:t>
      </w:r>
      <w:r w:rsidRPr="00880AF0">
        <w:rPr>
          <w:rFonts w:ascii="Times New Roman" w:hAnsi="Times New Roman"/>
          <w:sz w:val="21"/>
          <w:szCs w:val="21"/>
        </w:rPr>
        <w:t>．功率的定义：功与做功所用时间之比叫做功率。</w:t>
      </w:r>
    </w:p>
    <w:p w:rsidR="00BD7A4C" w:rsidRPr="00880AF0" w:rsidRDefault="00BD7A4C" w:rsidP="00BD7A4C">
      <w:pPr>
        <w:pStyle w:val="a8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880AF0">
        <w:rPr>
          <w:rFonts w:ascii="Times New Roman" w:hAnsi="Times New Roman"/>
          <w:sz w:val="21"/>
          <w:szCs w:val="21"/>
        </w:rPr>
        <w:t>3</w:t>
      </w:r>
      <w:r w:rsidRPr="00880AF0">
        <w:rPr>
          <w:rFonts w:ascii="Times New Roman" w:hAnsi="Times New Roman"/>
          <w:sz w:val="21"/>
          <w:szCs w:val="21"/>
        </w:rPr>
        <w:t>．功率的定义式：</w:t>
      </w:r>
      <w:r w:rsidRPr="00880AF0">
        <w:rPr>
          <w:rFonts w:ascii="Times New Roman" w:hAnsi="Times New Roman"/>
          <w:sz w:val="21"/>
          <w:szCs w:val="21"/>
        </w:rPr>
        <w:t xml:space="preserve">P=W/t </w:t>
      </w:r>
    </w:p>
    <w:p w:rsidR="00BD7A4C" w:rsidRPr="00880AF0" w:rsidRDefault="00BD7A4C" w:rsidP="00BD7A4C">
      <w:pPr>
        <w:pStyle w:val="a8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880AF0">
        <w:rPr>
          <w:rFonts w:ascii="Times New Roman" w:hAnsi="Times New Roman"/>
          <w:sz w:val="21"/>
          <w:szCs w:val="21"/>
        </w:rPr>
        <w:t>4</w:t>
      </w:r>
      <w:r w:rsidRPr="00880AF0">
        <w:rPr>
          <w:rFonts w:ascii="Times New Roman" w:hAnsi="Times New Roman"/>
          <w:sz w:val="21"/>
          <w:szCs w:val="21"/>
        </w:rPr>
        <w:t>．功率的单位：瓦特（符号</w:t>
      </w:r>
      <w:r w:rsidRPr="00880AF0">
        <w:rPr>
          <w:rFonts w:ascii="Times New Roman" w:hAnsi="Times New Roman"/>
          <w:sz w:val="21"/>
          <w:szCs w:val="21"/>
        </w:rPr>
        <w:t>W</w:t>
      </w:r>
      <w:r w:rsidRPr="00880AF0">
        <w:rPr>
          <w:rFonts w:ascii="Times New Roman" w:hAnsi="Times New Roman"/>
          <w:sz w:val="21"/>
          <w:szCs w:val="21"/>
        </w:rPr>
        <w:t>）</w:t>
      </w:r>
      <w:r w:rsidRPr="00880AF0">
        <w:rPr>
          <w:rFonts w:ascii="Times New Roman" w:hAnsi="Times New Roman"/>
          <w:sz w:val="21"/>
          <w:szCs w:val="21"/>
        </w:rPr>
        <w:t>1</w:t>
      </w:r>
      <w:r w:rsidRPr="00880AF0">
        <w:rPr>
          <w:rFonts w:ascii="Times New Roman" w:hAnsi="Times New Roman"/>
          <w:sz w:val="21"/>
          <w:szCs w:val="21"/>
        </w:rPr>
        <w:t>瓦</w:t>
      </w:r>
      <w:r w:rsidRPr="00880AF0">
        <w:rPr>
          <w:rFonts w:ascii="Times New Roman" w:hAnsi="Times New Roman"/>
          <w:sz w:val="21"/>
          <w:szCs w:val="21"/>
        </w:rPr>
        <w:t>=1</w:t>
      </w:r>
      <w:r w:rsidRPr="00880AF0">
        <w:rPr>
          <w:rFonts w:ascii="Times New Roman" w:hAnsi="Times New Roman"/>
          <w:sz w:val="21"/>
          <w:szCs w:val="21"/>
        </w:rPr>
        <w:t>焦</w:t>
      </w:r>
      <w:r w:rsidRPr="00880AF0">
        <w:rPr>
          <w:rFonts w:ascii="Times New Roman" w:hAnsi="Times New Roman"/>
          <w:sz w:val="21"/>
          <w:szCs w:val="21"/>
        </w:rPr>
        <w:t>/</w:t>
      </w:r>
      <w:r w:rsidRPr="00880AF0">
        <w:rPr>
          <w:rFonts w:ascii="Times New Roman" w:hAnsi="Times New Roman"/>
          <w:sz w:val="21"/>
          <w:szCs w:val="21"/>
        </w:rPr>
        <w:t>秒；</w:t>
      </w:r>
      <w:r w:rsidRPr="00880AF0">
        <w:rPr>
          <w:rFonts w:ascii="Times New Roman" w:hAnsi="Times New Roman"/>
          <w:sz w:val="21"/>
          <w:szCs w:val="21"/>
        </w:rPr>
        <w:t>1</w:t>
      </w:r>
      <w:r w:rsidRPr="00880AF0">
        <w:rPr>
          <w:rFonts w:ascii="Times New Roman" w:hAnsi="Times New Roman"/>
          <w:sz w:val="21"/>
          <w:szCs w:val="21"/>
        </w:rPr>
        <w:t>千瓦</w:t>
      </w:r>
      <w:r w:rsidRPr="00880AF0">
        <w:rPr>
          <w:rFonts w:ascii="Times New Roman" w:hAnsi="Times New Roman"/>
          <w:sz w:val="21"/>
          <w:szCs w:val="21"/>
        </w:rPr>
        <w:t>=1000</w:t>
      </w:r>
      <w:r w:rsidRPr="00880AF0">
        <w:rPr>
          <w:rFonts w:ascii="Times New Roman" w:hAnsi="Times New Roman"/>
          <w:sz w:val="21"/>
          <w:szCs w:val="21"/>
        </w:rPr>
        <w:t>瓦。</w:t>
      </w:r>
    </w:p>
    <w:p w:rsidR="00BD7A4C" w:rsidRPr="00880AF0" w:rsidRDefault="00BD7A4C" w:rsidP="00BD7A4C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880AF0">
        <w:rPr>
          <w:rFonts w:ascii="Times New Roman" w:hAnsi="Times New Roman" w:cs="Times New Roman"/>
        </w:rPr>
        <w:t>5</w:t>
      </w:r>
      <w:r w:rsidRPr="00880AF0">
        <w:rPr>
          <w:rFonts w:ascii="Times New Roman" w:hAnsi="Times New Roman" w:cs="Times New Roman"/>
        </w:rPr>
        <w:t>．物理意义：</w:t>
      </w:r>
      <w:r w:rsidRPr="00880AF0">
        <w:rPr>
          <w:rFonts w:ascii="Times New Roman" w:hAnsi="Times New Roman" w:cs="Times New Roman"/>
        </w:rPr>
        <w:t>1</w:t>
      </w:r>
      <w:r w:rsidRPr="00880AF0">
        <w:rPr>
          <w:rFonts w:ascii="Times New Roman" w:hAnsi="Times New Roman" w:cs="Times New Roman"/>
        </w:rPr>
        <w:t>瓦表示物体在</w:t>
      </w:r>
      <w:r w:rsidRPr="00880AF0">
        <w:rPr>
          <w:rFonts w:ascii="Times New Roman" w:hAnsi="Times New Roman" w:cs="Times New Roman"/>
        </w:rPr>
        <w:t>1</w:t>
      </w:r>
      <w:r w:rsidRPr="00880AF0">
        <w:rPr>
          <w:rFonts w:ascii="Times New Roman" w:hAnsi="Times New Roman" w:cs="Times New Roman"/>
        </w:rPr>
        <w:t>秒钟内完成了</w:t>
      </w:r>
      <w:r w:rsidRPr="00880AF0">
        <w:rPr>
          <w:rFonts w:ascii="Times New Roman" w:hAnsi="Times New Roman" w:cs="Times New Roman"/>
        </w:rPr>
        <w:t>1J</w:t>
      </w:r>
      <w:r w:rsidRPr="00880AF0">
        <w:rPr>
          <w:rFonts w:ascii="Times New Roman" w:hAnsi="Times New Roman" w:cs="Times New Roman"/>
        </w:rPr>
        <w:t>的功。</w:t>
      </w:r>
    </w:p>
    <w:p w:rsidR="00BD7A4C" w:rsidRPr="00880AF0" w:rsidRDefault="00BD7A4C" w:rsidP="00BD7A4C">
      <w:pPr>
        <w:spacing w:line="360" w:lineRule="auto"/>
        <w:jc w:val="left"/>
        <w:rPr>
          <w:b/>
          <w:bCs/>
          <w:szCs w:val="21"/>
        </w:rPr>
      </w:pPr>
      <w:r w:rsidRPr="00880AF0">
        <w:rPr>
          <w:szCs w:val="21"/>
        </w:rPr>
        <w:t>【</w:t>
      </w:r>
      <w:r w:rsidRPr="00880AF0">
        <w:rPr>
          <w:b/>
          <w:bCs/>
          <w:szCs w:val="21"/>
        </w:rPr>
        <w:t>当堂练习】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1</w:t>
      </w:r>
      <w:r w:rsidRPr="00880AF0">
        <w:rPr>
          <w:bCs/>
        </w:rPr>
        <w:t>．一定质量的物体在水平拉力的作用下沿水平面运动，物体运动的</w:t>
      </w:r>
      <w:r w:rsidRPr="00880AF0">
        <w:rPr>
          <w:bCs/>
        </w:rPr>
        <w:object w:dxaOrig="465" w:dyaOrig="240">
          <v:shape id="对象 24" o:spid="_x0000_i1026" type="#_x0000_t75" alt="学科网(www.zxxk.com)--教育资源门户，提供试题试卷、教案、课件、教学论文、素材等各类教学资源库下载，还有大量丰富的教学资讯！" style="width:23.25pt;height:12pt;mso-position-horizontal-relative:page;mso-position-vertical-relative:page" o:ole="">
            <v:imagedata r:id="rId12" o:title="eqId2d71115de1a94c7080e6df8569fd9581"/>
          </v:shape>
          <o:OLEObject Type="Embed" ProgID="Equation.DSMT4" ShapeID="对象 24" DrawAspect="Content" ObjectID="_1649769192" r:id="rId13"/>
        </w:object>
      </w:r>
      <w:r w:rsidRPr="00880AF0">
        <w:rPr>
          <w:bCs/>
        </w:rPr>
        <w:t>图像如图所示</w:t>
      </w:r>
      <w:r w:rsidRPr="00880AF0">
        <w:rPr>
          <w:bCs/>
        </w:rPr>
        <w:t>.</w:t>
      </w:r>
      <w:r w:rsidRPr="00880AF0">
        <w:rPr>
          <w:bCs/>
        </w:rPr>
        <w:t>根据</w:t>
      </w:r>
      <w:r w:rsidRPr="00880AF0">
        <w:rPr>
          <w:bCs/>
        </w:rPr>
        <w:lastRenderedPageBreak/>
        <w:t>图像，下列判断正确的是</w:t>
      </w:r>
      <w:r w:rsidRPr="00880AF0">
        <w:rPr>
          <w:bCs/>
        </w:rPr>
        <w:t xml:space="preserve">(    ) 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71600" cy="9620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A</w:t>
      </w:r>
      <w:r w:rsidRPr="00880AF0">
        <w:rPr>
          <w:bCs/>
        </w:rPr>
        <w:t>．物体</w:t>
      </w:r>
      <w:r w:rsidRPr="00880AF0">
        <w:rPr>
          <w:bCs/>
        </w:rPr>
        <w:t>10 s</w:t>
      </w:r>
      <w:r w:rsidRPr="00880AF0">
        <w:rPr>
          <w:bCs/>
        </w:rPr>
        <w:t>时的速度大于</w:t>
      </w:r>
      <w:r w:rsidRPr="00880AF0">
        <w:rPr>
          <w:bCs/>
        </w:rPr>
        <w:t>4s</w:t>
      </w:r>
      <w:r w:rsidRPr="00880AF0">
        <w:rPr>
          <w:bCs/>
        </w:rPr>
        <w:t>时的速度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B</w:t>
      </w:r>
      <w:r w:rsidRPr="00880AF0">
        <w:rPr>
          <w:bCs/>
        </w:rPr>
        <w:t>．</w:t>
      </w:r>
      <w:r w:rsidRPr="00880AF0">
        <w:rPr>
          <w:bCs/>
        </w:rPr>
        <w:t>0</w:t>
      </w:r>
      <w:r w:rsidRPr="00880AF0">
        <w:rPr>
          <w:bCs/>
        </w:rPr>
        <w:t>～</w:t>
      </w:r>
      <w:r w:rsidRPr="00880AF0">
        <w:rPr>
          <w:bCs/>
        </w:rPr>
        <w:t>6 s</w:t>
      </w:r>
      <w:r w:rsidRPr="00880AF0">
        <w:rPr>
          <w:bCs/>
        </w:rPr>
        <w:t>拉力对物体所做的功大于</w:t>
      </w:r>
      <w:r w:rsidRPr="00880AF0">
        <w:rPr>
          <w:bCs/>
        </w:rPr>
        <w:t>6</w:t>
      </w:r>
      <w:r w:rsidRPr="00880AF0">
        <w:rPr>
          <w:bCs/>
        </w:rPr>
        <w:t>～</w:t>
      </w:r>
      <w:r w:rsidRPr="00880AF0">
        <w:rPr>
          <w:bCs/>
        </w:rPr>
        <w:t>12 s</w:t>
      </w:r>
      <w:r w:rsidRPr="00880AF0">
        <w:rPr>
          <w:bCs/>
        </w:rPr>
        <w:t>拉力对物体所做的功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C</w:t>
      </w:r>
      <w:r w:rsidRPr="00880AF0">
        <w:rPr>
          <w:bCs/>
        </w:rPr>
        <w:t>．</w:t>
      </w:r>
      <w:r w:rsidRPr="00880AF0">
        <w:rPr>
          <w:bCs/>
        </w:rPr>
        <w:t>0</w:t>
      </w:r>
      <w:r w:rsidRPr="00880AF0">
        <w:rPr>
          <w:bCs/>
        </w:rPr>
        <w:t>～</w:t>
      </w:r>
      <w:r w:rsidRPr="00880AF0">
        <w:rPr>
          <w:bCs/>
        </w:rPr>
        <w:t>6 s</w:t>
      </w:r>
      <w:r w:rsidRPr="00880AF0">
        <w:rPr>
          <w:bCs/>
        </w:rPr>
        <w:t>拉力对物体做功的功率小于</w:t>
      </w:r>
      <w:r w:rsidRPr="00880AF0">
        <w:rPr>
          <w:bCs/>
        </w:rPr>
        <w:t>6</w:t>
      </w:r>
      <w:r w:rsidRPr="00880AF0">
        <w:rPr>
          <w:bCs/>
        </w:rPr>
        <w:t>～</w:t>
      </w:r>
      <w:r w:rsidRPr="00880AF0">
        <w:rPr>
          <w:bCs/>
        </w:rPr>
        <w:t>12 s</w:t>
      </w:r>
      <w:r w:rsidRPr="00880AF0">
        <w:rPr>
          <w:bCs/>
        </w:rPr>
        <w:t>拉力对物体做功的功率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D</w:t>
      </w:r>
      <w:r w:rsidRPr="00880AF0">
        <w:rPr>
          <w:bCs/>
        </w:rPr>
        <w:t>．</w:t>
      </w:r>
      <w:r w:rsidRPr="00880AF0">
        <w:rPr>
          <w:bCs/>
        </w:rPr>
        <w:t>0</w:t>
      </w:r>
      <w:r w:rsidRPr="00880AF0">
        <w:rPr>
          <w:bCs/>
        </w:rPr>
        <w:t>～</w:t>
      </w:r>
      <w:r w:rsidRPr="00880AF0">
        <w:rPr>
          <w:bCs/>
        </w:rPr>
        <w:t>6 s</w:t>
      </w:r>
      <w:r w:rsidRPr="00880AF0">
        <w:rPr>
          <w:bCs/>
        </w:rPr>
        <w:t>物体所受的拉力大于</w:t>
      </w:r>
      <w:r w:rsidRPr="00880AF0">
        <w:rPr>
          <w:bCs/>
        </w:rPr>
        <w:t>6</w:t>
      </w:r>
      <w:r w:rsidRPr="00880AF0">
        <w:rPr>
          <w:bCs/>
        </w:rPr>
        <w:t>～</w:t>
      </w:r>
      <w:r w:rsidRPr="00880AF0">
        <w:rPr>
          <w:bCs/>
        </w:rPr>
        <w:t>12 s</w:t>
      </w:r>
      <w:r w:rsidRPr="00880AF0">
        <w:rPr>
          <w:bCs/>
        </w:rPr>
        <w:t>物体所受的拉力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【答案】</w:t>
      </w:r>
      <w:r w:rsidRPr="00880AF0">
        <w:rPr>
          <w:bCs/>
          <w:color w:val="FF0000"/>
        </w:rPr>
        <w:t>B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【解析】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A</w:t>
      </w:r>
      <w:r w:rsidRPr="00880AF0">
        <w:rPr>
          <w:bCs/>
          <w:color w:val="FF0000"/>
        </w:rPr>
        <w:t>、从图象上看，</w:t>
      </w:r>
      <w:r w:rsidRPr="00880AF0">
        <w:rPr>
          <w:bCs/>
          <w:color w:val="FF0000"/>
        </w:rPr>
        <w:t>0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6s</w:t>
      </w:r>
      <w:r w:rsidRPr="00880AF0">
        <w:rPr>
          <w:bCs/>
          <w:color w:val="FF0000"/>
        </w:rPr>
        <w:t>和</w:t>
      </w:r>
      <w:r w:rsidRPr="00880AF0">
        <w:rPr>
          <w:bCs/>
          <w:color w:val="FF0000"/>
        </w:rPr>
        <w:t>6s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12s</w:t>
      </w:r>
      <w:r w:rsidRPr="00880AF0">
        <w:rPr>
          <w:bCs/>
          <w:color w:val="FF0000"/>
        </w:rPr>
        <w:t>物体以不同的速度做匀速直线运动，而</w:t>
      </w:r>
      <w:r w:rsidRPr="00880AF0">
        <w:rPr>
          <w:bCs/>
          <w:color w:val="FF0000"/>
        </w:rPr>
        <w:t>0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6s</w:t>
      </w:r>
      <w:r w:rsidRPr="00880AF0">
        <w:rPr>
          <w:bCs/>
          <w:color w:val="FF0000"/>
        </w:rPr>
        <w:t>过程中通过的路程是</w:t>
      </w:r>
      <w:r w:rsidRPr="00880AF0">
        <w:rPr>
          <w:bCs/>
          <w:color w:val="FF0000"/>
        </w:rPr>
        <w:t>3m</w:t>
      </w:r>
      <w:r w:rsidRPr="00880AF0">
        <w:rPr>
          <w:bCs/>
          <w:color w:val="FF0000"/>
        </w:rPr>
        <w:t>，</w:t>
      </w:r>
      <w:r w:rsidRPr="00880AF0">
        <w:rPr>
          <w:bCs/>
          <w:color w:val="FF0000"/>
        </w:rPr>
        <w:t>6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12s</w:t>
      </w:r>
      <w:r w:rsidRPr="00880AF0">
        <w:rPr>
          <w:bCs/>
          <w:color w:val="FF0000"/>
        </w:rPr>
        <w:t>的过程中通过路程为</w:t>
      </w:r>
      <w:r w:rsidRPr="00880AF0">
        <w:rPr>
          <w:bCs/>
          <w:color w:val="FF0000"/>
        </w:rPr>
        <w:t>1m</w:t>
      </w:r>
      <w:r w:rsidRPr="00880AF0">
        <w:rPr>
          <w:bCs/>
          <w:color w:val="FF0000"/>
        </w:rPr>
        <w:t>，因为相同时间内通过的路程越多，速度越大，因此</w:t>
      </w:r>
      <w:r w:rsidRPr="00880AF0">
        <w:rPr>
          <w:bCs/>
          <w:color w:val="FF0000"/>
        </w:rPr>
        <w:t>0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6s</w:t>
      </w:r>
      <w:r w:rsidRPr="00880AF0">
        <w:rPr>
          <w:bCs/>
          <w:color w:val="FF0000"/>
        </w:rPr>
        <w:t>的速度大于</w:t>
      </w:r>
      <w:r w:rsidRPr="00880AF0">
        <w:rPr>
          <w:bCs/>
          <w:color w:val="FF0000"/>
        </w:rPr>
        <w:t>6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12s</w:t>
      </w:r>
      <w:r w:rsidRPr="00880AF0">
        <w:rPr>
          <w:bCs/>
          <w:color w:val="FF0000"/>
        </w:rPr>
        <w:t>的速度，即</w:t>
      </w:r>
      <w:r w:rsidRPr="00880AF0">
        <w:rPr>
          <w:bCs/>
          <w:color w:val="FF0000"/>
        </w:rPr>
        <w:t>4s</w:t>
      </w:r>
      <w:r w:rsidRPr="00880AF0">
        <w:rPr>
          <w:bCs/>
          <w:color w:val="FF0000"/>
        </w:rPr>
        <w:t>时的速度大于</w:t>
      </w:r>
      <w:r w:rsidRPr="00880AF0">
        <w:rPr>
          <w:bCs/>
          <w:color w:val="FF0000"/>
        </w:rPr>
        <w:t>10s</w:t>
      </w:r>
      <w:r w:rsidRPr="00880AF0">
        <w:rPr>
          <w:bCs/>
          <w:color w:val="FF0000"/>
        </w:rPr>
        <w:t>时的速度，故</w:t>
      </w:r>
      <w:r w:rsidRPr="00880AF0">
        <w:rPr>
          <w:bCs/>
          <w:color w:val="FF0000"/>
        </w:rPr>
        <w:t>A</w:t>
      </w:r>
      <w:r w:rsidRPr="00880AF0">
        <w:rPr>
          <w:bCs/>
          <w:color w:val="FF0000"/>
        </w:rPr>
        <w:t>错误；</w:t>
      </w:r>
      <w:r w:rsidRPr="00880AF0">
        <w:rPr>
          <w:bCs/>
          <w:color w:val="FF0000"/>
        </w:rPr>
        <w:t>BD</w:t>
      </w:r>
      <w:r w:rsidRPr="00880AF0">
        <w:rPr>
          <w:bCs/>
          <w:color w:val="FF0000"/>
        </w:rPr>
        <w:t>、</w:t>
      </w:r>
      <w:r w:rsidRPr="00880AF0">
        <w:rPr>
          <w:bCs/>
          <w:color w:val="FF0000"/>
        </w:rPr>
        <w:t>0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6s</w:t>
      </w:r>
      <w:r w:rsidRPr="00880AF0">
        <w:rPr>
          <w:bCs/>
          <w:color w:val="FF0000"/>
        </w:rPr>
        <w:t>和</w:t>
      </w:r>
      <w:r w:rsidRPr="00880AF0">
        <w:rPr>
          <w:bCs/>
          <w:color w:val="FF0000"/>
        </w:rPr>
        <w:t>6s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12s</w:t>
      </w:r>
      <w:r w:rsidRPr="00880AF0">
        <w:rPr>
          <w:bCs/>
          <w:color w:val="FF0000"/>
        </w:rPr>
        <w:t>物体以不同的速度做匀速直线运动，拉力等于阻力，</w:t>
      </w:r>
      <w:r w:rsidRPr="00880AF0">
        <w:rPr>
          <w:bCs/>
          <w:color w:val="FF0000"/>
        </w:rPr>
        <w:t>0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6s</w:t>
      </w:r>
      <w:r w:rsidRPr="00880AF0">
        <w:rPr>
          <w:bCs/>
          <w:color w:val="FF0000"/>
        </w:rPr>
        <w:t>物体所受的拉力等于</w:t>
      </w:r>
      <w:r w:rsidRPr="00880AF0">
        <w:rPr>
          <w:bCs/>
          <w:color w:val="FF0000"/>
        </w:rPr>
        <w:t>6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12s</w:t>
      </w:r>
      <w:r w:rsidRPr="00880AF0">
        <w:rPr>
          <w:bCs/>
          <w:color w:val="FF0000"/>
        </w:rPr>
        <w:t>物体所受的拉力，</w:t>
      </w:r>
      <w:r w:rsidRPr="00880AF0">
        <w:rPr>
          <w:bCs/>
          <w:color w:val="FF0000"/>
        </w:rPr>
        <w:t>0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6s</w:t>
      </w:r>
      <w:r w:rsidRPr="00880AF0">
        <w:rPr>
          <w:bCs/>
          <w:color w:val="FF0000"/>
        </w:rPr>
        <w:t>过程中通过的距离为</w:t>
      </w:r>
      <w:r w:rsidRPr="00880AF0">
        <w:rPr>
          <w:bCs/>
          <w:color w:val="FF0000"/>
        </w:rPr>
        <w:t>3m</w:t>
      </w:r>
      <w:r w:rsidRPr="00880AF0">
        <w:rPr>
          <w:bCs/>
          <w:color w:val="FF0000"/>
        </w:rPr>
        <w:t>；</w:t>
      </w:r>
      <w:r w:rsidRPr="00880AF0">
        <w:rPr>
          <w:bCs/>
          <w:color w:val="FF0000"/>
        </w:rPr>
        <w:t>6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12s</w:t>
      </w:r>
      <w:r w:rsidRPr="00880AF0">
        <w:rPr>
          <w:bCs/>
          <w:color w:val="FF0000"/>
        </w:rPr>
        <w:t>的过程中通过的距离为</w:t>
      </w:r>
      <w:r w:rsidRPr="00880AF0">
        <w:rPr>
          <w:bCs/>
          <w:color w:val="FF0000"/>
        </w:rPr>
        <w:t>1m</w:t>
      </w:r>
      <w:r w:rsidRPr="00880AF0">
        <w:rPr>
          <w:bCs/>
          <w:color w:val="FF0000"/>
        </w:rPr>
        <w:t>，由</w:t>
      </w:r>
      <w:r w:rsidRPr="00880AF0">
        <w:rPr>
          <w:bCs/>
          <w:color w:val="FF0000"/>
        </w:rPr>
        <w:t>W</w:t>
      </w:r>
      <w:r w:rsidRPr="00880AF0">
        <w:rPr>
          <w:bCs/>
          <w:color w:val="FF0000"/>
        </w:rPr>
        <w:t>＝</w:t>
      </w:r>
      <w:proofErr w:type="spellStart"/>
      <w:r w:rsidRPr="00880AF0">
        <w:rPr>
          <w:bCs/>
          <w:color w:val="FF0000"/>
        </w:rPr>
        <w:t>Fs</w:t>
      </w:r>
      <w:proofErr w:type="spellEnd"/>
      <w:r w:rsidRPr="00880AF0">
        <w:rPr>
          <w:bCs/>
          <w:color w:val="FF0000"/>
        </w:rPr>
        <w:t>可知，</w:t>
      </w:r>
      <w:r w:rsidRPr="00880AF0">
        <w:rPr>
          <w:bCs/>
          <w:color w:val="FF0000"/>
        </w:rPr>
        <w:t>0~6s</w:t>
      </w:r>
      <w:r w:rsidRPr="00880AF0">
        <w:rPr>
          <w:bCs/>
          <w:color w:val="FF0000"/>
        </w:rPr>
        <w:t>拉力做的功大于</w:t>
      </w:r>
      <w:r w:rsidRPr="00880AF0">
        <w:rPr>
          <w:bCs/>
          <w:color w:val="FF0000"/>
        </w:rPr>
        <w:t>6s~12s</w:t>
      </w:r>
      <w:r w:rsidRPr="00880AF0">
        <w:rPr>
          <w:bCs/>
          <w:color w:val="FF0000"/>
        </w:rPr>
        <w:t>拉力做的功，故</w:t>
      </w:r>
      <w:r w:rsidRPr="00880AF0">
        <w:rPr>
          <w:bCs/>
          <w:color w:val="FF0000"/>
        </w:rPr>
        <w:t>B</w:t>
      </w:r>
      <w:r w:rsidRPr="00880AF0">
        <w:rPr>
          <w:bCs/>
          <w:color w:val="FF0000"/>
        </w:rPr>
        <w:t>正确，</w:t>
      </w:r>
      <w:r w:rsidRPr="00880AF0">
        <w:rPr>
          <w:bCs/>
          <w:color w:val="FF0000"/>
        </w:rPr>
        <w:t>D</w:t>
      </w:r>
      <w:r w:rsidRPr="00880AF0">
        <w:rPr>
          <w:bCs/>
          <w:color w:val="FF0000"/>
        </w:rPr>
        <w:t>错误；</w:t>
      </w:r>
      <w:r w:rsidRPr="00880AF0">
        <w:rPr>
          <w:bCs/>
          <w:color w:val="FF0000"/>
        </w:rPr>
        <w:t>C</w:t>
      </w:r>
      <w:r w:rsidRPr="00880AF0">
        <w:rPr>
          <w:bCs/>
          <w:color w:val="FF0000"/>
        </w:rPr>
        <w:t>、由于速度发生了改变，根据</w:t>
      </w:r>
      <w:r w:rsidRPr="00880AF0">
        <w:rPr>
          <w:bCs/>
          <w:color w:val="FF0000"/>
        </w:rPr>
        <w:t>P</w:t>
      </w:r>
      <w:r w:rsidRPr="00880AF0">
        <w:rPr>
          <w:bCs/>
          <w:color w:val="FF0000"/>
        </w:rPr>
        <w:t>＝</w:t>
      </w:r>
      <w:proofErr w:type="spellStart"/>
      <w:r w:rsidRPr="00880AF0">
        <w:rPr>
          <w:bCs/>
          <w:color w:val="FF0000"/>
        </w:rPr>
        <w:t>Fv</w:t>
      </w:r>
      <w:proofErr w:type="spellEnd"/>
      <w:r w:rsidRPr="00880AF0">
        <w:rPr>
          <w:bCs/>
          <w:color w:val="FF0000"/>
        </w:rPr>
        <w:t>可知，由</w:t>
      </w:r>
      <w:r w:rsidRPr="00880AF0">
        <w:rPr>
          <w:bCs/>
          <w:color w:val="FF0000"/>
        </w:rPr>
        <w:t>0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6s</w:t>
      </w:r>
      <w:r w:rsidRPr="00880AF0">
        <w:rPr>
          <w:bCs/>
          <w:color w:val="FF0000"/>
        </w:rPr>
        <w:t>的速度大于</w:t>
      </w:r>
      <w:r w:rsidRPr="00880AF0">
        <w:rPr>
          <w:bCs/>
          <w:color w:val="FF0000"/>
        </w:rPr>
        <w:t>6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12s</w:t>
      </w:r>
      <w:r w:rsidRPr="00880AF0">
        <w:rPr>
          <w:bCs/>
          <w:color w:val="FF0000"/>
        </w:rPr>
        <w:t>的速度，</w:t>
      </w:r>
      <w:r w:rsidRPr="00880AF0">
        <w:rPr>
          <w:bCs/>
          <w:color w:val="FF0000"/>
        </w:rPr>
        <w:t>0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6s</w:t>
      </w:r>
      <w:r w:rsidRPr="00880AF0">
        <w:rPr>
          <w:bCs/>
          <w:color w:val="FF0000"/>
        </w:rPr>
        <w:t>拉力对物体做功的功率大于</w:t>
      </w:r>
      <w:r w:rsidRPr="00880AF0">
        <w:rPr>
          <w:bCs/>
          <w:color w:val="FF0000"/>
        </w:rPr>
        <w:t>6</w:t>
      </w:r>
      <w:r w:rsidRPr="00880AF0">
        <w:rPr>
          <w:bCs/>
          <w:color w:val="FF0000"/>
        </w:rPr>
        <w:t>～</w:t>
      </w:r>
      <w:r w:rsidRPr="00880AF0">
        <w:rPr>
          <w:bCs/>
          <w:color w:val="FF0000"/>
        </w:rPr>
        <w:t>12s</w:t>
      </w:r>
      <w:r w:rsidRPr="00880AF0">
        <w:rPr>
          <w:bCs/>
          <w:color w:val="FF0000"/>
        </w:rPr>
        <w:t>拉力对物体做功的功率，故</w:t>
      </w:r>
      <w:r w:rsidRPr="00880AF0">
        <w:rPr>
          <w:bCs/>
          <w:color w:val="FF0000"/>
        </w:rPr>
        <w:t>C</w:t>
      </w:r>
      <w:r w:rsidRPr="00880AF0">
        <w:rPr>
          <w:bCs/>
          <w:color w:val="FF0000"/>
        </w:rPr>
        <w:t>错误．故选</w:t>
      </w:r>
      <w:r w:rsidRPr="00880AF0">
        <w:rPr>
          <w:bCs/>
          <w:color w:val="FF0000"/>
        </w:rPr>
        <w:t>B</w:t>
      </w:r>
      <w:r w:rsidRPr="00880AF0">
        <w:rPr>
          <w:bCs/>
          <w:color w:val="FF0000"/>
        </w:rPr>
        <w:t>．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2</w:t>
      </w:r>
      <w:r w:rsidRPr="00880AF0">
        <w:rPr>
          <w:bCs/>
        </w:rPr>
        <w:t>．如图甲所示</w:t>
      </w:r>
      <w:r w:rsidRPr="00880AF0">
        <w:rPr>
          <w:bCs/>
        </w:rPr>
        <w:t>,</w:t>
      </w:r>
      <w:r w:rsidRPr="00880AF0">
        <w:rPr>
          <w:bCs/>
        </w:rPr>
        <w:t>木块放在水平面上</w:t>
      </w:r>
      <w:r w:rsidRPr="00880AF0">
        <w:rPr>
          <w:bCs/>
        </w:rPr>
        <w:t>,</w:t>
      </w:r>
      <w:r w:rsidRPr="00880AF0">
        <w:rPr>
          <w:bCs/>
        </w:rPr>
        <w:t>用弹簧测力计沿水平方向拉木块使其做直线运动</w:t>
      </w:r>
      <w:r w:rsidRPr="00880AF0">
        <w:rPr>
          <w:bCs/>
        </w:rPr>
        <w:t>,</w:t>
      </w:r>
      <w:r w:rsidRPr="00880AF0">
        <w:rPr>
          <w:bCs/>
        </w:rPr>
        <w:t>两次拉动木块得到的</w:t>
      </w:r>
      <w:r w:rsidRPr="00880AF0">
        <w:rPr>
          <w:bCs/>
          <w:i/>
        </w:rPr>
        <w:t>s-t</w:t>
      </w:r>
      <w:r w:rsidRPr="00880AF0">
        <w:rPr>
          <w:bCs/>
        </w:rPr>
        <w:t>关系图象如图乙所示．两次对应的弹簧测力计示数分别为</w:t>
      </w:r>
      <w:r w:rsidRPr="00880AF0">
        <w:rPr>
          <w:bCs/>
          <w:i/>
        </w:rPr>
        <w:t>F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、</w:t>
      </w:r>
      <w:r w:rsidRPr="00880AF0">
        <w:rPr>
          <w:bCs/>
          <w:i/>
        </w:rPr>
        <w:t>F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,</w:t>
      </w:r>
      <w:r w:rsidRPr="00880AF0">
        <w:rPr>
          <w:bCs/>
        </w:rPr>
        <w:t>两次拉力的功率分别为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、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,</w:t>
      </w:r>
      <w:r w:rsidRPr="00880AF0">
        <w:rPr>
          <w:bCs/>
        </w:rPr>
        <w:t>下列判断正确的是</w:t>
      </w:r>
      <w:r w:rsidRPr="00880AF0">
        <w:rPr>
          <w:bCs/>
        </w:rPr>
        <w:t xml:space="preserve"> (     )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971800" cy="11525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37797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A4C" w:rsidRPr="00880AF0" w:rsidRDefault="00BD7A4C" w:rsidP="00BD7A4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A</w:t>
      </w:r>
      <w:r w:rsidRPr="00880AF0">
        <w:rPr>
          <w:bCs/>
        </w:rPr>
        <w:t>．</w:t>
      </w:r>
      <w:r w:rsidRPr="00880AF0">
        <w:rPr>
          <w:bCs/>
          <w:i/>
        </w:rPr>
        <w:t>F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&gt;</w:t>
      </w:r>
      <w:r w:rsidRPr="00880AF0">
        <w:rPr>
          <w:bCs/>
          <w:i/>
        </w:rPr>
        <w:t>F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，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&gt;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2</w:t>
      </w:r>
      <w:r w:rsidRPr="00880AF0">
        <w:rPr>
          <w:bCs/>
        </w:rPr>
        <w:tab/>
        <w:t>B</w:t>
      </w:r>
      <w:r w:rsidRPr="00880AF0">
        <w:rPr>
          <w:bCs/>
        </w:rPr>
        <w:t>．</w:t>
      </w:r>
      <w:r w:rsidRPr="00880AF0">
        <w:rPr>
          <w:bCs/>
          <w:i/>
        </w:rPr>
        <w:t>F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=</w:t>
      </w:r>
      <w:r w:rsidRPr="00880AF0">
        <w:rPr>
          <w:bCs/>
          <w:i/>
        </w:rPr>
        <w:t>F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，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&gt;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2</w:t>
      </w:r>
      <w:r w:rsidRPr="00880AF0">
        <w:rPr>
          <w:bCs/>
        </w:rPr>
        <w:tab/>
        <w:t>C</w:t>
      </w:r>
      <w:r w:rsidRPr="00880AF0">
        <w:rPr>
          <w:bCs/>
        </w:rPr>
        <w:t>．</w:t>
      </w:r>
      <w:r w:rsidRPr="00880AF0">
        <w:rPr>
          <w:bCs/>
          <w:i/>
        </w:rPr>
        <w:t>F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&gt;</w:t>
      </w:r>
      <w:r w:rsidRPr="00880AF0">
        <w:rPr>
          <w:bCs/>
          <w:i/>
        </w:rPr>
        <w:t>F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，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=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2</w:t>
      </w:r>
      <w:r w:rsidRPr="00880AF0">
        <w:rPr>
          <w:bCs/>
        </w:rPr>
        <w:tab/>
        <w:t>D</w:t>
      </w:r>
      <w:r w:rsidRPr="00880AF0">
        <w:rPr>
          <w:bCs/>
        </w:rPr>
        <w:t>．</w:t>
      </w:r>
      <w:r w:rsidRPr="00880AF0">
        <w:rPr>
          <w:bCs/>
          <w:i/>
        </w:rPr>
        <w:t>F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&lt;</w:t>
      </w:r>
      <w:r w:rsidRPr="00880AF0">
        <w:rPr>
          <w:bCs/>
          <w:i/>
        </w:rPr>
        <w:t>F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，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&lt;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2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【答案】</w:t>
      </w:r>
      <w:r w:rsidRPr="00880AF0">
        <w:rPr>
          <w:bCs/>
          <w:color w:val="FF0000"/>
        </w:rPr>
        <w:t>B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【解析】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由图乙可知两次情况下，木块作匀速直线运动，所以拉力和摩擦力是一对平衡力，即</w:t>
      </w:r>
      <w:r w:rsidRPr="00880AF0">
        <w:rPr>
          <w:bCs/>
          <w:i/>
          <w:color w:val="FF0000"/>
        </w:rPr>
        <w:t>F</w:t>
      </w:r>
      <w:r w:rsidRPr="00880AF0">
        <w:rPr>
          <w:bCs/>
          <w:color w:val="FF0000"/>
        </w:rPr>
        <w:t xml:space="preserve">= </w:t>
      </w:r>
      <w:r w:rsidRPr="00880AF0">
        <w:rPr>
          <w:bCs/>
          <w:i/>
          <w:color w:val="FF0000"/>
        </w:rPr>
        <w:t>f</w:t>
      </w:r>
      <w:r w:rsidRPr="00880AF0">
        <w:rPr>
          <w:bCs/>
          <w:color w:val="FF0000"/>
        </w:rPr>
        <w:t>．因</w:t>
      </w:r>
      <w:r w:rsidRPr="00880AF0">
        <w:rPr>
          <w:bCs/>
          <w:color w:val="FF0000"/>
        </w:rPr>
        <w:lastRenderedPageBreak/>
        <w:t>运动过程中所受摩擦力是滑动摩擦力，滑动摩擦力与压力和接触面粗糙程度有关，木块运动过程中压力和接触面粗糙程度不变，所以两次情况下摩擦力不变，即拉力</w:t>
      </w:r>
      <w:r w:rsidRPr="00880AF0">
        <w:rPr>
          <w:bCs/>
          <w:i/>
          <w:color w:val="FF0000"/>
        </w:rPr>
        <w:t>F</w:t>
      </w:r>
      <w:r w:rsidRPr="00880AF0">
        <w:rPr>
          <w:bCs/>
          <w:color w:val="FF0000"/>
          <w:vertAlign w:val="subscript"/>
        </w:rPr>
        <w:t>1</w:t>
      </w:r>
      <w:r w:rsidRPr="00880AF0">
        <w:rPr>
          <w:bCs/>
          <w:color w:val="FF0000"/>
        </w:rPr>
        <w:t>＝</w:t>
      </w:r>
      <w:r w:rsidRPr="00880AF0">
        <w:rPr>
          <w:bCs/>
          <w:i/>
          <w:color w:val="FF0000"/>
        </w:rPr>
        <w:t>F</w:t>
      </w:r>
      <w:r w:rsidRPr="00880AF0">
        <w:rPr>
          <w:bCs/>
          <w:color w:val="FF0000"/>
          <w:vertAlign w:val="subscript"/>
        </w:rPr>
        <w:t>2</w:t>
      </w:r>
      <w:r w:rsidRPr="00880AF0">
        <w:rPr>
          <w:bCs/>
          <w:color w:val="FF0000"/>
        </w:rPr>
        <w:t>，由图乙可知</w:t>
      </w:r>
      <w:r w:rsidRPr="00880AF0">
        <w:rPr>
          <w:bCs/>
          <w:i/>
          <w:color w:val="FF0000"/>
        </w:rPr>
        <w:t>v</w:t>
      </w:r>
      <w:r w:rsidRPr="00880AF0">
        <w:rPr>
          <w:bCs/>
          <w:color w:val="FF0000"/>
          <w:vertAlign w:val="subscript"/>
        </w:rPr>
        <w:t>1</w:t>
      </w:r>
      <w:r w:rsidRPr="00880AF0">
        <w:rPr>
          <w:bCs/>
          <w:color w:val="FF0000"/>
        </w:rPr>
        <w:t>&gt;</w:t>
      </w:r>
      <w:r w:rsidRPr="00880AF0">
        <w:rPr>
          <w:bCs/>
          <w:i/>
          <w:color w:val="FF0000"/>
        </w:rPr>
        <w:t>v</w:t>
      </w:r>
      <w:r w:rsidRPr="00880AF0">
        <w:rPr>
          <w:bCs/>
          <w:color w:val="FF0000"/>
          <w:vertAlign w:val="subscript"/>
        </w:rPr>
        <w:t>2</w:t>
      </w:r>
      <w:r w:rsidRPr="00880AF0">
        <w:rPr>
          <w:bCs/>
          <w:color w:val="FF0000"/>
        </w:rPr>
        <w:t>，因为拉力功率</w:t>
      </w:r>
      <w:r w:rsidRPr="00880AF0">
        <w:rPr>
          <w:bCs/>
          <w:i/>
          <w:color w:val="FF0000"/>
        </w:rPr>
        <w:t>P</w:t>
      </w:r>
      <w:r w:rsidRPr="00880AF0">
        <w:rPr>
          <w:bCs/>
          <w:color w:val="FF0000"/>
        </w:rPr>
        <w:t>=</w:t>
      </w:r>
      <w:proofErr w:type="spellStart"/>
      <w:r w:rsidRPr="00880AF0">
        <w:rPr>
          <w:bCs/>
          <w:i/>
          <w:color w:val="FF0000"/>
        </w:rPr>
        <w:t>Fv</w:t>
      </w:r>
      <w:proofErr w:type="spellEnd"/>
      <w:r w:rsidRPr="00880AF0">
        <w:rPr>
          <w:bCs/>
          <w:color w:val="FF0000"/>
        </w:rPr>
        <w:t>，</w:t>
      </w:r>
      <w:r w:rsidRPr="00880AF0">
        <w:rPr>
          <w:bCs/>
          <w:i/>
          <w:color w:val="FF0000"/>
        </w:rPr>
        <w:t>F</w:t>
      </w:r>
      <w:r w:rsidRPr="00880AF0">
        <w:rPr>
          <w:bCs/>
          <w:color w:val="FF0000"/>
          <w:vertAlign w:val="subscript"/>
        </w:rPr>
        <w:t>1</w:t>
      </w:r>
      <w:r w:rsidRPr="00880AF0">
        <w:rPr>
          <w:bCs/>
          <w:color w:val="FF0000"/>
        </w:rPr>
        <w:t>＝</w:t>
      </w:r>
      <w:r w:rsidRPr="00880AF0">
        <w:rPr>
          <w:bCs/>
          <w:i/>
          <w:color w:val="FF0000"/>
        </w:rPr>
        <w:t>F</w:t>
      </w:r>
      <w:r w:rsidRPr="00880AF0">
        <w:rPr>
          <w:bCs/>
          <w:color w:val="FF0000"/>
          <w:vertAlign w:val="subscript"/>
        </w:rPr>
        <w:t>2</w:t>
      </w:r>
      <w:r w:rsidRPr="00880AF0">
        <w:rPr>
          <w:bCs/>
          <w:color w:val="FF0000"/>
        </w:rPr>
        <w:t>，所以</w:t>
      </w:r>
      <w:r w:rsidRPr="00880AF0">
        <w:rPr>
          <w:bCs/>
          <w:i/>
          <w:color w:val="FF0000"/>
        </w:rPr>
        <w:t>P</w:t>
      </w:r>
      <w:r w:rsidRPr="00880AF0">
        <w:rPr>
          <w:bCs/>
          <w:color w:val="FF0000"/>
          <w:vertAlign w:val="subscript"/>
        </w:rPr>
        <w:t>1</w:t>
      </w:r>
      <w:r w:rsidRPr="00880AF0">
        <w:rPr>
          <w:bCs/>
          <w:color w:val="FF0000"/>
        </w:rPr>
        <w:t>＞</w:t>
      </w:r>
      <w:r w:rsidRPr="00880AF0">
        <w:rPr>
          <w:bCs/>
          <w:i/>
          <w:color w:val="FF0000"/>
        </w:rPr>
        <w:t>P</w:t>
      </w:r>
      <w:r w:rsidRPr="00880AF0">
        <w:rPr>
          <w:bCs/>
          <w:color w:val="FF0000"/>
          <w:vertAlign w:val="subscript"/>
        </w:rPr>
        <w:t>2</w:t>
      </w:r>
      <w:r w:rsidRPr="00880AF0">
        <w:rPr>
          <w:bCs/>
          <w:color w:val="FF0000"/>
        </w:rPr>
        <w:t>，故</w:t>
      </w:r>
      <w:r w:rsidRPr="00880AF0">
        <w:rPr>
          <w:bCs/>
          <w:color w:val="FF0000"/>
        </w:rPr>
        <w:t>B</w:t>
      </w:r>
      <w:r w:rsidRPr="00880AF0">
        <w:rPr>
          <w:bCs/>
          <w:color w:val="FF0000"/>
        </w:rPr>
        <w:t>符合题意．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3</w:t>
      </w:r>
      <w:r w:rsidRPr="00880AF0">
        <w:rPr>
          <w:bCs/>
        </w:rPr>
        <w:t>．举重是我国的优势体育项目．一位身高</w:t>
      </w:r>
      <w:r w:rsidRPr="00880AF0">
        <w:rPr>
          <w:bCs/>
        </w:rPr>
        <w:t>170cm</w:t>
      </w:r>
      <w:r w:rsidRPr="00880AF0">
        <w:rPr>
          <w:bCs/>
        </w:rPr>
        <w:t>的运动员和一位身高</w:t>
      </w:r>
      <w:r w:rsidRPr="00880AF0">
        <w:rPr>
          <w:bCs/>
        </w:rPr>
        <w:t>160cm</w:t>
      </w:r>
      <w:r w:rsidRPr="00880AF0">
        <w:rPr>
          <w:bCs/>
        </w:rPr>
        <w:t>的运动员，在挺举项目中用相同时间，把同样重的杠铃举起，如图所示．如果他们对杠铃所做的功分别为</w:t>
      </w:r>
      <w:r w:rsidRPr="00880AF0">
        <w:rPr>
          <w:bCs/>
          <w:i/>
        </w:rPr>
        <w:t>W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和</w:t>
      </w:r>
      <w:r w:rsidRPr="00880AF0">
        <w:rPr>
          <w:bCs/>
          <w:i/>
        </w:rPr>
        <w:t>W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，功率分别为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和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，则下列关系式中正确的是</w:t>
      </w:r>
      <w:r w:rsidRPr="00880AF0">
        <w:rPr>
          <w:bCs/>
        </w:rPr>
        <w:t xml:space="preserve"> </w:t>
      </w:r>
      <w:r w:rsidRPr="00880AF0">
        <w:rPr>
          <w:bCs/>
        </w:rPr>
        <w:t>（</w:t>
      </w:r>
      <w:r w:rsidRPr="00880AF0">
        <w:rPr>
          <w:bCs/>
        </w:rPr>
        <w:t xml:space="preserve">   </w:t>
      </w:r>
      <w:r w:rsidRPr="00880AF0">
        <w:rPr>
          <w:bCs/>
        </w:rPr>
        <w:t>）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28750" cy="86677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A4C" w:rsidRPr="00880AF0" w:rsidRDefault="00BD7A4C" w:rsidP="00BD7A4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A</w:t>
      </w:r>
      <w:r w:rsidRPr="00880AF0">
        <w:rPr>
          <w:bCs/>
        </w:rPr>
        <w:t>．</w:t>
      </w:r>
      <w:r w:rsidRPr="00880AF0">
        <w:rPr>
          <w:bCs/>
          <w:i/>
        </w:rPr>
        <w:t>W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＝</w:t>
      </w:r>
      <w:r w:rsidRPr="00880AF0">
        <w:rPr>
          <w:bCs/>
          <w:i/>
        </w:rPr>
        <w:t>W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、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＝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2</w:t>
      </w:r>
      <w:r w:rsidRPr="00880AF0">
        <w:rPr>
          <w:bCs/>
        </w:rPr>
        <w:tab/>
        <w:t>B</w:t>
      </w:r>
      <w:r w:rsidRPr="00880AF0">
        <w:rPr>
          <w:bCs/>
        </w:rPr>
        <w:t>．</w:t>
      </w:r>
      <w:r w:rsidRPr="00880AF0">
        <w:rPr>
          <w:bCs/>
          <w:i/>
        </w:rPr>
        <w:t>W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＞</w:t>
      </w:r>
      <w:r w:rsidRPr="00880AF0">
        <w:rPr>
          <w:bCs/>
          <w:i/>
        </w:rPr>
        <w:t>W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、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＝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2</w:t>
      </w:r>
      <w:r w:rsidRPr="00880AF0">
        <w:rPr>
          <w:bCs/>
        </w:rPr>
        <w:tab/>
        <w:t>C</w:t>
      </w:r>
      <w:r w:rsidRPr="00880AF0">
        <w:rPr>
          <w:bCs/>
        </w:rPr>
        <w:t>．</w:t>
      </w:r>
      <w:r w:rsidRPr="00880AF0">
        <w:rPr>
          <w:bCs/>
          <w:i/>
        </w:rPr>
        <w:t>W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＞</w:t>
      </w:r>
      <w:r w:rsidRPr="00880AF0">
        <w:rPr>
          <w:bCs/>
          <w:i/>
        </w:rPr>
        <w:t>W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、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＞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2</w:t>
      </w:r>
      <w:r w:rsidRPr="00880AF0">
        <w:rPr>
          <w:bCs/>
        </w:rPr>
        <w:tab/>
        <w:t>D</w:t>
      </w:r>
      <w:r w:rsidRPr="00880AF0">
        <w:rPr>
          <w:bCs/>
        </w:rPr>
        <w:t>．</w:t>
      </w:r>
      <w:r w:rsidRPr="00880AF0">
        <w:rPr>
          <w:bCs/>
          <w:i/>
        </w:rPr>
        <w:t>W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＜</w:t>
      </w:r>
      <w:r w:rsidRPr="00880AF0">
        <w:rPr>
          <w:bCs/>
          <w:i/>
        </w:rPr>
        <w:t>W</w:t>
      </w:r>
      <w:r w:rsidRPr="00880AF0">
        <w:rPr>
          <w:bCs/>
          <w:vertAlign w:val="subscript"/>
        </w:rPr>
        <w:t>2</w:t>
      </w:r>
      <w:r w:rsidRPr="00880AF0">
        <w:rPr>
          <w:bCs/>
        </w:rPr>
        <w:t>、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1</w:t>
      </w:r>
      <w:r w:rsidRPr="00880AF0">
        <w:rPr>
          <w:bCs/>
        </w:rPr>
        <w:t>＜</w:t>
      </w:r>
      <w:r w:rsidRPr="00880AF0">
        <w:rPr>
          <w:bCs/>
          <w:i/>
        </w:rPr>
        <w:t>P</w:t>
      </w:r>
      <w:r w:rsidRPr="00880AF0">
        <w:rPr>
          <w:bCs/>
          <w:vertAlign w:val="subscript"/>
        </w:rPr>
        <w:t>2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【答案】</w:t>
      </w:r>
      <w:r w:rsidRPr="00880AF0">
        <w:rPr>
          <w:bCs/>
          <w:color w:val="FF0000"/>
        </w:rPr>
        <w:t>C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【解析】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由题知身高</w:t>
      </w:r>
      <w:r w:rsidRPr="00880AF0">
        <w:rPr>
          <w:bCs/>
          <w:color w:val="FF0000"/>
        </w:rPr>
        <w:t>170cm</w:t>
      </w:r>
      <w:r w:rsidRPr="00880AF0">
        <w:rPr>
          <w:bCs/>
          <w:color w:val="FF0000"/>
        </w:rPr>
        <w:t>的运动员和身高</w:t>
      </w:r>
      <w:r w:rsidRPr="00880AF0">
        <w:rPr>
          <w:bCs/>
          <w:color w:val="FF0000"/>
        </w:rPr>
        <w:t>160cm</w:t>
      </w:r>
      <w:r w:rsidRPr="00880AF0">
        <w:rPr>
          <w:bCs/>
          <w:color w:val="FF0000"/>
        </w:rPr>
        <w:t>的运动员举起杠铃的重力相同，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身高</w:t>
      </w:r>
      <w:r w:rsidRPr="00880AF0">
        <w:rPr>
          <w:bCs/>
          <w:color w:val="FF0000"/>
        </w:rPr>
        <w:t>170cm</w:t>
      </w:r>
      <w:r w:rsidRPr="00880AF0">
        <w:rPr>
          <w:bCs/>
          <w:color w:val="FF0000"/>
        </w:rPr>
        <w:t>的运动员比身高</w:t>
      </w:r>
      <w:r w:rsidRPr="00880AF0">
        <w:rPr>
          <w:bCs/>
          <w:color w:val="FF0000"/>
        </w:rPr>
        <w:t>160cm</w:t>
      </w:r>
      <w:r w:rsidRPr="00880AF0">
        <w:rPr>
          <w:bCs/>
          <w:color w:val="FF0000"/>
        </w:rPr>
        <w:t>的运动员将杠铃举得高，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根据</w:t>
      </w:r>
      <w:r w:rsidRPr="00880AF0">
        <w:rPr>
          <w:bCs/>
          <w:i/>
          <w:color w:val="FF0000"/>
        </w:rPr>
        <w:t>W</w:t>
      </w:r>
      <w:r w:rsidRPr="00880AF0">
        <w:rPr>
          <w:bCs/>
          <w:color w:val="FF0000"/>
        </w:rPr>
        <w:t>=</w:t>
      </w:r>
      <w:proofErr w:type="spellStart"/>
      <w:r w:rsidRPr="00880AF0">
        <w:rPr>
          <w:bCs/>
          <w:i/>
          <w:color w:val="FF0000"/>
        </w:rPr>
        <w:t>Gh</w:t>
      </w:r>
      <w:proofErr w:type="spellEnd"/>
      <w:r w:rsidRPr="00880AF0">
        <w:rPr>
          <w:bCs/>
          <w:color w:val="FF0000"/>
        </w:rPr>
        <w:t>可知，</w:t>
      </w:r>
      <w:r w:rsidRPr="00880AF0">
        <w:rPr>
          <w:bCs/>
          <w:i/>
          <w:color w:val="FF0000"/>
        </w:rPr>
        <w:t>W</w:t>
      </w:r>
      <w:r w:rsidRPr="00880AF0">
        <w:rPr>
          <w:bCs/>
          <w:color w:val="FF0000"/>
          <w:vertAlign w:val="subscript"/>
        </w:rPr>
        <w:t>1</w:t>
      </w:r>
      <w:r w:rsidRPr="00880AF0">
        <w:rPr>
          <w:bCs/>
          <w:color w:val="FF0000"/>
        </w:rPr>
        <w:t>＞</w:t>
      </w:r>
      <w:r w:rsidRPr="00880AF0">
        <w:rPr>
          <w:bCs/>
          <w:i/>
          <w:color w:val="FF0000"/>
        </w:rPr>
        <w:t>W</w:t>
      </w:r>
      <w:r w:rsidRPr="00880AF0">
        <w:rPr>
          <w:bCs/>
          <w:color w:val="FF0000"/>
          <w:vertAlign w:val="subscript"/>
        </w:rPr>
        <w:t>2</w:t>
      </w:r>
      <w:r w:rsidRPr="00880AF0">
        <w:rPr>
          <w:bCs/>
          <w:color w:val="FF0000"/>
        </w:rPr>
        <w:t>；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因为两运动员举起杠铃的时间相同，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根据</w:t>
      </w:r>
      <w:r w:rsidRPr="00880AF0">
        <w:rPr>
          <w:bCs/>
          <w:i/>
          <w:color w:val="FF0000"/>
        </w:rPr>
        <w:t>P</w:t>
      </w:r>
      <w:r w:rsidRPr="00880AF0">
        <w:rPr>
          <w:bCs/>
          <w:color w:val="FF0000"/>
        </w:rPr>
        <w:t>=</w:t>
      </w:r>
      <w:r w:rsidRPr="00880AF0">
        <w:rPr>
          <w:bCs/>
          <w:color w:val="FF0000"/>
        </w:rPr>
        <w:object w:dxaOrig="318" w:dyaOrig="617">
          <v:shape id="对象 23" o:spid="_x0000_i1027" type="#_x0000_t75" alt="学科网(www.zxxk.com)--教育资源门户，提供试题试卷、教案、课件、教学论文、素材等各类教学资源库下载，还有大量丰富的教学资讯！" style="width:15.75pt;height:30.75pt;mso-position-horizontal-relative:page;mso-position-vertical-relative:page" o:ole="">
            <v:imagedata r:id="rId17" o:title="eqId583647a7edfd4066b8d5f5ec31b1e042"/>
          </v:shape>
          <o:OLEObject Type="Embed" ProgID="Equation.DSMT4" ShapeID="对象 23" DrawAspect="Content" ObjectID="_1649769193" r:id="rId18"/>
        </w:object>
      </w:r>
      <w:r w:rsidRPr="00880AF0">
        <w:rPr>
          <w:bCs/>
          <w:color w:val="FF0000"/>
        </w:rPr>
        <w:t>可知，</w:t>
      </w:r>
      <w:r w:rsidRPr="00880AF0">
        <w:rPr>
          <w:bCs/>
          <w:i/>
          <w:color w:val="FF0000"/>
        </w:rPr>
        <w:t>P</w:t>
      </w:r>
      <w:r w:rsidRPr="00880AF0">
        <w:rPr>
          <w:bCs/>
          <w:color w:val="FF0000"/>
          <w:vertAlign w:val="subscript"/>
        </w:rPr>
        <w:t>1</w:t>
      </w:r>
      <w:r w:rsidRPr="00880AF0">
        <w:rPr>
          <w:bCs/>
          <w:color w:val="FF0000"/>
        </w:rPr>
        <w:t>＞</w:t>
      </w:r>
      <w:r w:rsidRPr="00880AF0">
        <w:rPr>
          <w:bCs/>
          <w:i/>
          <w:color w:val="FF0000"/>
        </w:rPr>
        <w:t>P</w:t>
      </w:r>
      <w:r w:rsidRPr="00880AF0">
        <w:rPr>
          <w:bCs/>
          <w:color w:val="FF0000"/>
          <w:vertAlign w:val="subscript"/>
        </w:rPr>
        <w:t>2</w:t>
      </w:r>
      <w:r w:rsidRPr="00880AF0">
        <w:rPr>
          <w:bCs/>
          <w:color w:val="FF0000"/>
        </w:rPr>
        <w:t>．所以</w:t>
      </w:r>
      <w:r w:rsidRPr="00880AF0">
        <w:rPr>
          <w:bCs/>
          <w:color w:val="FF0000"/>
        </w:rPr>
        <w:t>ABD</w:t>
      </w:r>
      <w:r w:rsidRPr="00880AF0">
        <w:rPr>
          <w:bCs/>
          <w:color w:val="FF0000"/>
        </w:rPr>
        <w:t>错误，</w:t>
      </w:r>
      <w:r w:rsidRPr="00880AF0">
        <w:rPr>
          <w:bCs/>
          <w:color w:val="FF0000"/>
        </w:rPr>
        <w:t>C</w:t>
      </w:r>
      <w:r w:rsidRPr="00880AF0">
        <w:rPr>
          <w:bCs/>
          <w:color w:val="FF0000"/>
        </w:rPr>
        <w:t>正确．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故选</w:t>
      </w:r>
      <w:r w:rsidRPr="00880AF0">
        <w:rPr>
          <w:bCs/>
          <w:color w:val="FF0000"/>
        </w:rPr>
        <w:t>C</w:t>
      </w:r>
      <w:r w:rsidRPr="00880AF0">
        <w:rPr>
          <w:bCs/>
          <w:color w:val="FF0000"/>
        </w:rPr>
        <w:t>．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4</w:t>
      </w:r>
      <w:r w:rsidRPr="00880AF0">
        <w:rPr>
          <w:bCs/>
        </w:rPr>
        <w:t>．如图所示，完全相同的</w:t>
      </w:r>
      <w:r w:rsidRPr="00880AF0">
        <w:rPr>
          <w:bCs/>
        </w:rPr>
        <w:t>A</w:t>
      </w:r>
      <w:r w:rsidRPr="00880AF0">
        <w:rPr>
          <w:bCs/>
        </w:rPr>
        <w:t>、</w:t>
      </w:r>
      <w:r w:rsidRPr="00880AF0">
        <w:rPr>
          <w:bCs/>
        </w:rPr>
        <w:t>B</w:t>
      </w:r>
      <w:r w:rsidRPr="00880AF0">
        <w:rPr>
          <w:bCs/>
        </w:rPr>
        <w:t>两个长方体物块叠放在水平桌面上，用</w:t>
      </w:r>
      <w:r w:rsidRPr="00880AF0">
        <w:rPr>
          <w:bCs/>
          <w:i/>
        </w:rPr>
        <w:t>F</w:t>
      </w:r>
      <w:r w:rsidRPr="00880AF0">
        <w:rPr>
          <w:bCs/>
        </w:rPr>
        <w:t>＝</w:t>
      </w:r>
      <w:r w:rsidRPr="00880AF0">
        <w:rPr>
          <w:bCs/>
        </w:rPr>
        <w:t>20N</w:t>
      </w:r>
      <w:r w:rsidRPr="00880AF0">
        <w:rPr>
          <w:bCs/>
        </w:rPr>
        <w:t>的水平向右的力作用在</w:t>
      </w:r>
      <w:r w:rsidRPr="00880AF0">
        <w:rPr>
          <w:bCs/>
        </w:rPr>
        <w:t>A</w:t>
      </w:r>
      <w:r w:rsidRPr="00880AF0">
        <w:rPr>
          <w:bCs/>
        </w:rPr>
        <w:t>物块上，</w:t>
      </w:r>
      <w:r w:rsidRPr="00880AF0">
        <w:rPr>
          <w:bCs/>
        </w:rPr>
        <w:t>A</w:t>
      </w:r>
      <w:r w:rsidRPr="00880AF0">
        <w:rPr>
          <w:bCs/>
        </w:rPr>
        <w:t>、</w:t>
      </w:r>
      <w:r w:rsidRPr="00880AF0">
        <w:rPr>
          <w:bCs/>
        </w:rPr>
        <w:t>B</w:t>
      </w:r>
      <w:r w:rsidRPr="00880AF0">
        <w:rPr>
          <w:bCs/>
        </w:rPr>
        <w:t>一起向右做匀速直线运动，经过</w:t>
      </w:r>
      <w:r w:rsidRPr="00880AF0">
        <w:rPr>
          <w:bCs/>
        </w:rPr>
        <w:t>3s</w:t>
      </w:r>
      <w:r w:rsidRPr="00880AF0">
        <w:rPr>
          <w:bCs/>
        </w:rPr>
        <w:t>，两个物块一起移动了</w:t>
      </w:r>
      <w:r w:rsidRPr="00880AF0">
        <w:rPr>
          <w:bCs/>
        </w:rPr>
        <w:t>60cm</w:t>
      </w:r>
      <w:r w:rsidRPr="00880AF0">
        <w:rPr>
          <w:bCs/>
        </w:rPr>
        <w:t>的距离。下列相关说法中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rFonts w:ascii="宋体" w:hAnsi="宋体" w:cs="宋体" w:hint="eastAsia"/>
          <w:bCs/>
        </w:rPr>
        <w:t>①</w:t>
      </w:r>
      <w:r w:rsidRPr="00880AF0">
        <w:rPr>
          <w:bCs/>
        </w:rPr>
        <w:t>物块</w:t>
      </w:r>
      <w:r w:rsidRPr="00880AF0">
        <w:rPr>
          <w:bCs/>
        </w:rPr>
        <w:t>B</w:t>
      </w:r>
      <w:r w:rsidRPr="00880AF0">
        <w:rPr>
          <w:bCs/>
        </w:rPr>
        <w:t>受到的重力和地面对</w:t>
      </w:r>
      <w:r w:rsidRPr="00880AF0">
        <w:rPr>
          <w:bCs/>
        </w:rPr>
        <w:t>B</w:t>
      </w:r>
      <w:r w:rsidRPr="00880AF0">
        <w:rPr>
          <w:bCs/>
        </w:rPr>
        <w:t>的支持力是一对平衡力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rFonts w:ascii="宋体" w:hAnsi="宋体" w:cs="宋体" w:hint="eastAsia"/>
          <w:bCs/>
        </w:rPr>
        <w:t>②</w:t>
      </w:r>
      <w:r w:rsidRPr="00880AF0">
        <w:rPr>
          <w:bCs/>
        </w:rPr>
        <w:t>物块</w:t>
      </w:r>
      <w:r w:rsidRPr="00880AF0">
        <w:rPr>
          <w:bCs/>
        </w:rPr>
        <w:t>A</w:t>
      </w:r>
      <w:r w:rsidRPr="00880AF0">
        <w:rPr>
          <w:bCs/>
        </w:rPr>
        <w:t>对</w:t>
      </w:r>
      <w:r w:rsidRPr="00880AF0">
        <w:rPr>
          <w:bCs/>
        </w:rPr>
        <w:t>B</w:t>
      </w:r>
      <w:r w:rsidRPr="00880AF0">
        <w:rPr>
          <w:bCs/>
        </w:rPr>
        <w:t>的摩擦力大小是</w:t>
      </w:r>
      <w:r w:rsidRPr="00880AF0">
        <w:rPr>
          <w:bCs/>
        </w:rPr>
        <w:t>20N</w:t>
      </w:r>
      <w:r w:rsidRPr="00880AF0">
        <w:rPr>
          <w:bCs/>
        </w:rPr>
        <w:t>，方向向右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rFonts w:ascii="宋体" w:hAnsi="宋体" w:cs="宋体" w:hint="eastAsia"/>
          <w:bCs/>
        </w:rPr>
        <w:t>③</w:t>
      </w:r>
      <w:r w:rsidRPr="00880AF0">
        <w:rPr>
          <w:bCs/>
        </w:rPr>
        <w:t>地面对</w:t>
      </w:r>
      <w:r w:rsidRPr="00880AF0">
        <w:rPr>
          <w:bCs/>
        </w:rPr>
        <w:t>B</w:t>
      </w:r>
      <w:r w:rsidRPr="00880AF0">
        <w:rPr>
          <w:bCs/>
        </w:rPr>
        <w:t>的摩擦力大小是</w:t>
      </w:r>
      <w:r w:rsidRPr="00880AF0">
        <w:rPr>
          <w:bCs/>
        </w:rPr>
        <w:t>20N</w:t>
      </w:r>
      <w:r w:rsidRPr="00880AF0">
        <w:rPr>
          <w:bCs/>
        </w:rPr>
        <w:t>，方向向右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rFonts w:ascii="宋体" w:hAnsi="宋体" w:cs="宋体" w:hint="eastAsia"/>
          <w:bCs/>
        </w:rPr>
        <w:t>④</w:t>
      </w:r>
      <w:r w:rsidRPr="00880AF0">
        <w:rPr>
          <w:bCs/>
        </w:rPr>
        <w:t>拉力</w:t>
      </w:r>
      <w:r w:rsidRPr="00880AF0">
        <w:rPr>
          <w:bCs/>
          <w:i/>
        </w:rPr>
        <w:t>F</w:t>
      </w:r>
      <w:r w:rsidRPr="00880AF0">
        <w:rPr>
          <w:bCs/>
        </w:rPr>
        <w:t>的功率为</w:t>
      </w:r>
      <w:r w:rsidRPr="00880AF0">
        <w:rPr>
          <w:bCs/>
        </w:rPr>
        <w:t>4W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57275" cy="6381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A4C" w:rsidRPr="00880AF0" w:rsidRDefault="00BD7A4C" w:rsidP="00BD7A4C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A</w:t>
      </w:r>
      <w:r w:rsidRPr="00880AF0">
        <w:rPr>
          <w:bCs/>
        </w:rPr>
        <w:t>．只有</w:t>
      </w:r>
      <w:r w:rsidRPr="00880AF0">
        <w:rPr>
          <w:rFonts w:ascii="宋体" w:hAnsi="宋体" w:cs="宋体" w:hint="eastAsia"/>
          <w:bCs/>
        </w:rPr>
        <w:t>①④</w:t>
      </w:r>
      <w:r w:rsidRPr="00880AF0">
        <w:rPr>
          <w:bCs/>
        </w:rPr>
        <w:t>正确</w:t>
      </w:r>
      <w:r w:rsidRPr="00880AF0">
        <w:rPr>
          <w:bCs/>
        </w:rPr>
        <w:tab/>
        <w:t>B</w:t>
      </w:r>
      <w:r w:rsidRPr="00880AF0">
        <w:rPr>
          <w:bCs/>
        </w:rPr>
        <w:t>．只有</w:t>
      </w:r>
      <w:r w:rsidRPr="00880AF0">
        <w:rPr>
          <w:rFonts w:ascii="宋体" w:hAnsi="宋体" w:cs="宋体" w:hint="eastAsia"/>
          <w:bCs/>
        </w:rPr>
        <w:t>③④</w:t>
      </w:r>
      <w:r w:rsidRPr="00880AF0">
        <w:rPr>
          <w:bCs/>
        </w:rPr>
        <w:t>正确</w:t>
      </w:r>
    </w:p>
    <w:p w:rsidR="00BD7A4C" w:rsidRPr="00880AF0" w:rsidRDefault="00BD7A4C" w:rsidP="00BD7A4C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lastRenderedPageBreak/>
        <w:t>C</w:t>
      </w:r>
      <w:r w:rsidRPr="00880AF0">
        <w:rPr>
          <w:bCs/>
        </w:rPr>
        <w:t>．只有</w:t>
      </w:r>
      <w:r w:rsidRPr="00880AF0">
        <w:rPr>
          <w:rFonts w:ascii="宋体" w:hAnsi="宋体" w:cs="宋体" w:hint="eastAsia"/>
          <w:bCs/>
        </w:rPr>
        <w:t>①③</w:t>
      </w:r>
      <w:r w:rsidRPr="00880AF0">
        <w:rPr>
          <w:bCs/>
        </w:rPr>
        <w:t>正确</w:t>
      </w:r>
      <w:r w:rsidRPr="00880AF0">
        <w:rPr>
          <w:bCs/>
        </w:rPr>
        <w:tab/>
        <w:t>D</w:t>
      </w:r>
      <w:r w:rsidRPr="00880AF0">
        <w:rPr>
          <w:bCs/>
        </w:rPr>
        <w:t>．只有</w:t>
      </w:r>
      <w:r w:rsidRPr="00880AF0">
        <w:rPr>
          <w:rFonts w:ascii="宋体" w:hAnsi="宋体" w:cs="宋体" w:hint="eastAsia"/>
          <w:bCs/>
        </w:rPr>
        <w:t>②④</w:t>
      </w:r>
      <w:r w:rsidRPr="00880AF0">
        <w:rPr>
          <w:bCs/>
        </w:rPr>
        <w:t>正确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【答案】</w:t>
      </w:r>
      <w:r w:rsidRPr="00880AF0">
        <w:rPr>
          <w:bCs/>
          <w:color w:val="FF0000"/>
        </w:rPr>
        <w:t>D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【解析】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color w:val="FF0000"/>
        </w:rPr>
      </w:pPr>
      <w:r w:rsidRPr="00880AF0">
        <w:rPr>
          <w:rFonts w:ascii="宋体" w:hAnsi="宋体" w:cs="宋体" w:hint="eastAsia"/>
          <w:color w:val="FF0000"/>
        </w:rPr>
        <w:t>①</w:t>
      </w:r>
      <w:r w:rsidRPr="00880AF0">
        <w:rPr>
          <w:color w:val="FF0000"/>
        </w:rPr>
        <w:t>．地面对</w:t>
      </w:r>
      <w:r w:rsidRPr="00880AF0">
        <w:rPr>
          <w:rFonts w:eastAsia="Times New Roman"/>
          <w:color w:val="FF0000"/>
        </w:rPr>
        <w:t>B</w:t>
      </w:r>
      <w:r w:rsidRPr="00880AF0">
        <w:rPr>
          <w:color w:val="FF0000"/>
        </w:rPr>
        <w:t>的支持力等于</w:t>
      </w:r>
      <w:r w:rsidRPr="00880AF0">
        <w:rPr>
          <w:rFonts w:eastAsia="Times New Roman"/>
          <w:color w:val="FF0000"/>
        </w:rPr>
        <w:t>A</w:t>
      </w:r>
      <w:r w:rsidRPr="00880AF0">
        <w:rPr>
          <w:color w:val="FF0000"/>
        </w:rPr>
        <w:t>和</w:t>
      </w:r>
      <w:r w:rsidRPr="00880AF0">
        <w:rPr>
          <w:rFonts w:eastAsia="Times New Roman"/>
          <w:color w:val="FF0000"/>
        </w:rPr>
        <w:t>B</w:t>
      </w:r>
      <w:r w:rsidRPr="00880AF0">
        <w:rPr>
          <w:color w:val="FF0000"/>
        </w:rPr>
        <w:t>的重力之和，故物块</w:t>
      </w:r>
      <w:r w:rsidRPr="00880AF0">
        <w:rPr>
          <w:rFonts w:eastAsia="Times New Roman"/>
          <w:color w:val="FF0000"/>
        </w:rPr>
        <w:t>B</w:t>
      </w:r>
      <w:r w:rsidRPr="00880AF0">
        <w:rPr>
          <w:color w:val="FF0000"/>
        </w:rPr>
        <w:t>受到的重力和地面对</w:t>
      </w:r>
      <w:r w:rsidRPr="00880AF0">
        <w:rPr>
          <w:rFonts w:eastAsia="Times New Roman"/>
          <w:color w:val="FF0000"/>
        </w:rPr>
        <w:t>B</w:t>
      </w:r>
      <w:r w:rsidRPr="00880AF0">
        <w:rPr>
          <w:color w:val="FF0000"/>
        </w:rPr>
        <w:t>的支持力大小不等，不是一对平衡力。故</w:t>
      </w:r>
      <w:r w:rsidRPr="00880AF0">
        <w:rPr>
          <w:rFonts w:ascii="宋体" w:hAnsi="宋体" w:cs="宋体" w:hint="eastAsia"/>
          <w:color w:val="FF0000"/>
        </w:rPr>
        <w:t>①</w:t>
      </w:r>
      <w:r w:rsidRPr="00880AF0">
        <w:rPr>
          <w:color w:val="FF0000"/>
        </w:rPr>
        <w:t>错误。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color w:val="FF0000"/>
        </w:rPr>
      </w:pPr>
      <w:r w:rsidRPr="00880AF0">
        <w:rPr>
          <w:rFonts w:ascii="宋体" w:hAnsi="宋体" w:cs="宋体" w:hint="eastAsia"/>
          <w:color w:val="FF0000"/>
        </w:rPr>
        <w:t>②</w:t>
      </w:r>
      <w:r w:rsidRPr="00880AF0">
        <w:rPr>
          <w:color w:val="FF0000"/>
        </w:rPr>
        <w:t>．以</w:t>
      </w:r>
      <w:r w:rsidRPr="00880AF0">
        <w:rPr>
          <w:rFonts w:eastAsia="Times New Roman"/>
          <w:color w:val="FF0000"/>
        </w:rPr>
        <w:t>B</w:t>
      </w:r>
      <w:r w:rsidRPr="00880AF0">
        <w:rPr>
          <w:color w:val="FF0000"/>
        </w:rPr>
        <w:t>为研究对象，</w:t>
      </w:r>
      <w:r w:rsidRPr="00880AF0">
        <w:rPr>
          <w:rFonts w:eastAsia="Times New Roman"/>
          <w:color w:val="FF0000"/>
        </w:rPr>
        <w:t>B</w:t>
      </w:r>
      <w:r w:rsidRPr="00880AF0">
        <w:rPr>
          <w:color w:val="FF0000"/>
        </w:rPr>
        <w:t>做匀速直线运动，处于平衡状态，受到平衡力的作用，而</w:t>
      </w:r>
      <w:r w:rsidRPr="00880AF0">
        <w:rPr>
          <w:rFonts w:eastAsia="Times New Roman"/>
          <w:color w:val="FF0000"/>
        </w:rPr>
        <w:t>B</w:t>
      </w:r>
      <w:r w:rsidRPr="00880AF0">
        <w:rPr>
          <w:color w:val="FF0000"/>
        </w:rPr>
        <w:t>受到地面对它的摩擦力作用，方向水平向左，所以物块</w:t>
      </w:r>
      <w:r w:rsidRPr="00880AF0">
        <w:rPr>
          <w:rFonts w:eastAsia="Times New Roman"/>
          <w:color w:val="FF0000"/>
        </w:rPr>
        <w:t>A</w:t>
      </w:r>
      <w:r w:rsidRPr="00880AF0">
        <w:rPr>
          <w:color w:val="FF0000"/>
        </w:rPr>
        <w:t>对</w:t>
      </w:r>
      <w:r w:rsidRPr="00880AF0">
        <w:rPr>
          <w:rFonts w:eastAsia="Times New Roman"/>
          <w:color w:val="FF0000"/>
        </w:rPr>
        <w:t>B</w:t>
      </w:r>
      <w:r w:rsidRPr="00880AF0">
        <w:rPr>
          <w:color w:val="FF0000"/>
        </w:rPr>
        <w:t>的摩擦力方向向右，大小是</w:t>
      </w:r>
      <w:r w:rsidRPr="00880AF0">
        <w:rPr>
          <w:rFonts w:eastAsia="Times New Roman"/>
          <w:color w:val="FF0000"/>
        </w:rPr>
        <w:t>20N</w:t>
      </w:r>
      <w:r w:rsidRPr="00880AF0">
        <w:rPr>
          <w:color w:val="FF0000"/>
        </w:rPr>
        <w:t>，故</w:t>
      </w:r>
      <w:r w:rsidRPr="00880AF0">
        <w:rPr>
          <w:rFonts w:ascii="宋体" w:hAnsi="宋体" w:cs="宋体" w:hint="eastAsia"/>
          <w:color w:val="FF0000"/>
        </w:rPr>
        <w:t>②</w:t>
      </w:r>
      <w:r w:rsidRPr="00880AF0">
        <w:rPr>
          <w:color w:val="FF0000"/>
        </w:rPr>
        <w:t>正确。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color w:val="FF0000"/>
        </w:rPr>
      </w:pPr>
      <w:r w:rsidRPr="00880AF0">
        <w:rPr>
          <w:rFonts w:ascii="宋体" w:hAnsi="宋体" w:cs="宋体" w:hint="eastAsia"/>
          <w:color w:val="FF0000"/>
        </w:rPr>
        <w:t>③</w:t>
      </w:r>
      <w:r w:rsidRPr="00880AF0">
        <w:rPr>
          <w:color w:val="FF0000"/>
        </w:rPr>
        <w:t>．</w:t>
      </w:r>
      <w:r w:rsidRPr="00880AF0">
        <w:rPr>
          <w:rFonts w:eastAsia="Times New Roman"/>
          <w:color w:val="FF0000"/>
        </w:rPr>
        <w:t>A</w:t>
      </w:r>
      <w:r w:rsidRPr="00880AF0">
        <w:rPr>
          <w:color w:val="FF0000"/>
        </w:rPr>
        <w:t>、</w:t>
      </w:r>
      <w:r w:rsidRPr="00880AF0">
        <w:rPr>
          <w:rFonts w:eastAsia="Times New Roman"/>
          <w:color w:val="FF0000"/>
        </w:rPr>
        <w:t>B</w:t>
      </w:r>
      <w:r w:rsidRPr="00880AF0">
        <w:rPr>
          <w:color w:val="FF0000"/>
        </w:rPr>
        <w:t>一起向右做匀速直线运动，则地面对</w:t>
      </w:r>
      <w:r w:rsidRPr="00880AF0">
        <w:rPr>
          <w:rFonts w:eastAsia="Times New Roman"/>
          <w:color w:val="FF0000"/>
        </w:rPr>
        <w:t>B</w:t>
      </w:r>
      <w:r w:rsidRPr="00880AF0">
        <w:rPr>
          <w:color w:val="FF0000"/>
        </w:rPr>
        <w:t>的摩擦力方向水平向左，根据二力平衡可得大小是</w:t>
      </w:r>
      <w:r w:rsidRPr="00880AF0">
        <w:rPr>
          <w:rFonts w:eastAsia="Times New Roman"/>
          <w:color w:val="FF0000"/>
        </w:rPr>
        <w:t>20N</w:t>
      </w:r>
      <w:r w:rsidRPr="00880AF0">
        <w:rPr>
          <w:color w:val="FF0000"/>
        </w:rPr>
        <w:t>．故</w:t>
      </w:r>
      <w:r w:rsidRPr="00880AF0">
        <w:rPr>
          <w:rFonts w:ascii="宋体" w:hAnsi="宋体" w:cs="宋体" w:hint="eastAsia"/>
          <w:color w:val="FF0000"/>
        </w:rPr>
        <w:t>③</w:t>
      </w:r>
      <w:r w:rsidRPr="00880AF0">
        <w:rPr>
          <w:color w:val="FF0000"/>
        </w:rPr>
        <w:t>错误。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color w:val="FF0000"/>
        </w:rPr>
      </w:pPr>
      <w:r w:rsidRPr="00880AF0">
        <w:rPr>
          <w:rFonts w:ascii="宋体" w:hAnsi="宋体" w:cs="宋体" w:hint="eastAsia"/>
          <w:color w:val="FF0000"/>
        </w:rPr>
        <w:t>④</w:t>
      </w:r>
      <w:r w:rsidRPr="00880AF0">
        <w:rPr>
          <w:color w:val="FF0000"/>
        </w:rPr>
        <w:t>．拉力</w:t>
      </w:r>
      <w:r w:rsidRPr="00880AF0">
        <w:rPr>
          <w:rFonts w:eastAsia="Times New Roman"/>
          <w:i/>
          <w:color w:val="FF0000"/>
        </w:rPr>
        <w:t>F</w:t>
      </w:r>
      <w:r w:rsidRPr="00880AF0">
        <w:rPr>
          <w:color w:val="FF0000"/>
        </w:rPr>
        <w:t>做的功：</w:t>
      </w:r>
      <w:r w:rsidRPr="00880AF0">
        <w:rPr>
          <w:rFonts w:eastAsia="Times New Roman"/>
          <w:i/>
          <w:color w:val="FF0000"/>
        </w:rPr>
        <w:t>W</w:t>
      </w:r>
      <w:r w:rsidRPr="00880AF0">
        <w:rPr>
          <w:color w:val="FF0000"/>
        </w:rPr>
        <w:t>＝</w:t>
      </w:r>
      <w:proofErr w:type="spellStart"/>
      <w:r w:rsidRPr="00880AF0">
        <w:rPr>
          <w:rFonts w:eastAsia="Times New Roman"/>
          <w:i/>
          <w:color w:val="FF0000"/>
        </w:rPr>
        <w:t>Fs</w:t>
      </w:r>
      <w:proofErr w:type="spellEnd"/>
      <w:r w:rsidRPr="00880AF0">
        <w:rPr>
          <w:color w:val="FF0000"/>
        </w:rPr>
        <w:t>＝</w:t>
      </w:r>
      <w:r w:rsidRPr="00880AF0">
        <w:rPr>
          <w:rFonts w:eastAsia="Times New Roman"/>
          <w:color w:val="FF0000"/>
        </w:rPr>
        <w:t>20N</w:t>
      </w:r>
      <w:r w:rsidRPr="00880AF0">
        <w:rPr>
          <w:color w:val="FF0000"/>
        </w:rPr>
        <w:t>×</w:t>
      </w:r>
      <w:r w:rsidRPr="00880AF0">
        <w:rPr>
          <w:rFonts w:eastAsia="Times New Roman"/>
          <w:color w:val="FF0000"/>
        </w:rPr>
        <w:t>0.6m</w:t>
      </w:r>
      <w:r w:rsidRPr="00880AF0">
        <w:rPr>
          <w:color w:val="FF0000"/>
        </w:rPr>
        <w:t>＝</w:t>
      </w:r>
      <w:r w:rsidRPr="00880AF0">
        <w:rPr>
          <w:rFonts w:eastAsia="Times New Roman"/>
          <w:color w:val="FF0000"/>
        </w:rPr>
        <w:t>12J</w:t>
      </w:r>
      <w:r w:rsidRPr="00880AF0">
        <w:rPr>
          <w:color w:val="FF0000"/>
        </w:rPr>
        <w:t>，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color w:val="FF0000"/>
        </w:rPr>
      </w:pPr>
      <w:r w:rsidRPr="00880AF0">
        <w:rPr>
          <w:color w:val="FF0000"/>
        </w:rPr>
        <w:t>功率为</w:t>
      </w:r>
      <w:r w:rsidRPr="00880AF0">
        <w:rPr>
          <w:rFonts w:eastAsia="Times New Roman"/>
          <w:i/>
          <w:color w:val="FF0000"/>
        </w:rPr>
        <w:t>P</w:t>
      </w:r>
      <w:r w:rsidRPr="00880AF0">
        <w:rPr>
          <w:color w:val="FF0000"/>
        </w:rPr>
        <w:t>＝</w:t>
      </w:r>
      <w:r w:rsidRPr="00880AF0">
        <w:rPr>
          <w:color w:val="FF0000"/>
        </w:rPr>
        <w:object w:dxaOrig="315" w:dyaOrig="615">
          <v:shape id="对象 14" o:spid="_x0000_i1028" type="#_x0000_t75" alt="学科网(www.zxxk.com)--教育资源门户，提供试题试卷、教案、课件、教学论文、素材等各类教学资源库下载，还有大量丰富的教学资讯！" style="width:15.75pt;height:30.75pt;mso-position-horizontal-relative:page;mso-position-vertical-relative:page" o:ole="">
            <v:imagedata r:id="rId20" o:title="eqIdd8d7c6d424074939b6f3ed4a47504d26"/>
          </v:shape>
          <o:OLEObject Type="Embed" ProgID="Equation.DSMT4" ShapeID="对象 14" DrawAspect="Content" ObjectID="_1649769194" r:id="rId21"/>
        </w:object>
      </w:r>
      <w:r w:rsidRPr="00880AF0">
        <w:rPr>
          <w:color w:val="FF0000"/>
        </w:rPr>
        <w:t>＝</w:t>
      </w:r>
      <w:r w:rsidRPr="00880AF0">
        <w:rPr>
          <w:color w:val="FF0000"/>
        </w:rPr>
        <w:object w:dxaOrig="435" w:dyaOrig="615">
          <v:shape id="对象 15" o:spid="_x0000_i1029" type="#_x0000_t75" alt="学科网(www.zxxk.com)--教育资源门户，提供试题试卷、教案、课件、教学论文、素材等各类教学资源库下载，还有大量丰富的教学资讯！" style="width:21.75pt;height:30.75pt;mso-position-horizontal-relative:page;mso-position-vertical-relative:page" o:ole="">
            <v:imagedata r:id="rId22" o:title="eqId8a57c8cb717e4d7f93686053521eccef"/>
          </v:shape>
          <o:OLEObject Type="Embed" ProgID="Equation.DSMT4" ShapeID="对象 15" DrawAspect="Content" ObjectID="_1649769195" r:id="rId23"/>
        </w:object>
      </w:r>
      <w:r w:rsidRPr="00880AF0">
        <w:rPr>
          <w:color w:val="FF0000"/>
        </w:rPr>
        <w:t>＝</w:t>
      </w:r>
      <w:r w:rsidRPr="00880AF0">
        <w:rPr>
          <w:rFonts w:eastAsia="Times New Roman"/>
          <w:color w:val="FF0000"/>
        </w:rPr>
        <w:t>4W</w:t>
      </w:r>
      <w:r w:rsidRPr="00880AF0">
        <w:rPr>
          <w:color w:val="FF0000"/>
        </w:rPr>
        <w:t>．故</w:t>
      </w:r>
      <w:r w:rsidRPr="00880AF0">
        <w:rPr>
          <w:rFonts w:ascii="宋体" w:hAnsi="宋体" w:cs="宋体" w:hint="eastAsia"/>
          <w:color w:val="FF0000"/>
        </w:rPr>
        <w:t>④</w:t>
      </w:r>
      <w:r w:rsidRPr="00880AF0">
        <w:rPr>
          <w:color w:val="FF0000"/>
        </w:rPr>
        <w:t>正确。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color w:val="FF0000"/>
        </w:rPr>
      </w:pPr>
      <w:r w:rsidRPr="00880AF0">
        <w:rPr>
          <w:color w:val="FF0000"/>
        </w:rPr>
        <w:t>故</w:t>
      </w:r>
      <w:r w:rsidRPr="00880AF0">
        <w:rPr>
          <w:rFonts w:eastAsia="Times New Romance"/>
          <w:color w:val="FF0000"/>
        </w:rPr>
        <w:t>D</w:t>
      </w:r>
      <w:r w:rsidRPr="00880AF0">
        <w:rPr>
          <w:color w:val="FF0000"/>
        </w:rPr>
        <w:t>正确。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880AF0">
        <w:rPr>
          <w:bCs/>
        </w:rPr>
        <w:t>5</w:t>
      </w:r>
      <w:r w:rsidRPr="00880AF0">
        <w:rPr>
          <w:bCs/>
        </w:rPr>
        <w:t>．某型号汽车发动机的额定功率为</w:t>
      </w:r>
      <w:r w:rsidRPr="00880AF0">
        <w:rPr>
          <w:rFonts w:eastAsia="Times New Roman"/>
          <w:bCs/>
        </w:rPr>
        <w:t>4</w:t>
      </w:r>
      <w:r w:rsidRPr="00880AF0">
        <w:rPr>
          <w:bCs/>
          <w:i/>
        </w:rPr>
        <w:t>×</w:t>
      </w:r>
      <w:r w:rsidRPr="00880AF0">
        <w:rPr>
          <w:rFonts w:eastAsia="Times New Roman"/>
          <w:bCs/>
        </w:rPr>
        <w:t>10</w:t>
      </w:r>
      <w:r w:rsidRPr="00880AF0">
        <w:rPr>
          <w:rFonts w:eastAsia="Times New Roman"/>
          <w:bCs/>
          <w:vertAlign w:val="superscript"/>
        </w:rPr>
        <w:t>4</w:t>
      </w:r>
      <w:r w:rsidRPr="00880AF0">
        <w:rPr>
          <w:rFonts w:eastAsia="Times New Roman"/>
          <w:bCs/>
        </w:rPr>
        <w:t xml:space="preserve"> W,</w:t>
      </w:r>
      <w:r w:rsidRPr="00880AF0">
        <w:rPr>
          <w:bCs/>
        </w:rPr>
        <w:t>在水平路面上匀速行驶时受到的阻力是</w:t>
      </w:r>
      <w:r w:rsidRPr="00880AF0">
        <w:rPr>
          <w:rFonts w:eastAsia="Times New Roman"/>
          <w:bCs/>
        </w:rPr>
        <w:t>1600 N</w:t>
      </w:r>
      <w:r w:rsidRPr="00880AF0">
        <w:rPr>
          <w:bCs/>
        </w:rPr>
        <w:t>。在额定功率下</w:t>
      </w:r>
      <w:r w:rsidRPr="00880AF0">
        <w:rPr>
          <w:rFonts w:eastAsia="Times New Roman"/>
          <w:bCs/>
        </w:rPr>
        <w:t>,</w:t>
      </w:r>
      <w:r w:rsidRPr="00880AF0">
        <w:rPr>
          <w:bCs/>
        </w:rPr>
        <w:t>当汽车匀速行驶时</w:t>
      </w:r>
      <w:r w:rsidRPr="00880AF0">
        <w:rPr>
          <w:rFonts w:eastAsia="Times New Roman"/>
          <w:bCs/>
        </w:rPr>
        <w:t>,</w:t>
      </w:r>
      <w:r w:rsidRPr="00880AF0">
        <w:rPr>
          <w:bCs/>
        </w:rPr>
        <w:t>求</w:t>
      </w:r>
      <w:r w:rsidRPr="00880AF0">
        <w:rPr>
          <w:rFonts w:eastAsia="Times New Roman"/>
          <w:bCs/>
        </w:rPr>
        <w:t>: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（</w:t>
      </w:r>
      <w:r w:rsidRPr="00880AF0">
        <w:rPr>
          <w:rFonts w:eastAsia="Times New Roman"/>
          <w:bCs/>
        </w:rPr>
        <w:t>1</w:t>
      </w:r>
      <w:r w:rsidRPr="00880AF0">
        <w:rPr>
          <w:bCs/>
        </w:rPr>
        <w:t>）发动机所提供的牵引力大小；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（</w:t>
      </w:r>
      <w:r w:rsidRPr="00880AF0">
        <w:rPr>
          <w:rFonts w:eastAsia="Times New Roman"/>
          <w:bCs/>
        </w:rPr>
        <w:t>2</w:t>
      </w:r>
      <w:r w:rsidRPr="00880AF0">
        <w:rPr>
          <w:bCs/>
        </w:rPr>
        <w:t>）汽车行驶</w:t>
      </w:r>
      <w:r w:rsidRPr="00880AF0">
        <w:rPr>
          <w:rFonts w:eastAsia="Times New Roman"/>
          <w:bCs/>
        </w:rPr>
        <w:t>10 min</w:t>
      </w:r>
      <w:r w:rsidRPr="00880AF0">
        <w:rPr>
          <w:bCs/>
        </w:rPr>
        <w:t>牵引力所做的功；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</w:rPr>
      </w:pPr>
      <w:r w:rsidRPr="00880AF0">
        <w:rPr>
          <w:bCs/>
        </w:rPr>
        <w:t>（</w:t>
      </w:r>
      <w:r w:rsidRPr="00880AF0">
        <w:rPr>
          <w:rFonts w:eastAsia="Times New Roman"/>
          <w:bCs/>
        </w:rPr>
        <w:t>3</w:t>
      </w:r>
      <w:r w:rsidRPr="00880AF0">
        <w:rPr>
          <w:bCs/>
        </w:rPr>
        <w:t>）汽车行驶速度的大小。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 w:rsidRPr="00880AF0">
        <w:rPr>
          <w:bCs/>
          <w:color w:val="FF0000"/>
        </w:rPr>
        <w:t>【答案】</w:t>
      </w:r>
      <w:r w:rsidRPr="00880AF0">
        <w:rPr>
          <w:rFonts w:ascii="宋体" w:hAnsi="宋体" w:cs="宋体" w:hint="eastAsia"/>
          <w:bCs/>
          <w:color w:val="FF0000"/>
        </w:rPr>
        <w:t>（</w:t>
      </w:r>
      <w:r w:rsidRPr="00880AF0">
        <w:rPr>
          <w:rFonts w:eastAsia="Times New Roman"/>
          <w:bCs/>
          <w:color w:val="FF0000"/>
        </w:rPr>
        <w:t>l</w:t>
      </w:r>
      <w:r w:rsidRPr="00880AF0">
        <w:rPr>
          <w:rFonts w:ascii="宋体" w:hAnsi="宋体" w:cs="宋体" w:hint="eastAsia"/>
          <w:bCs/>
          <w:color w:val="FF0000"/>
        </w:rPr>
        <w:t>）</w:t>
      </w:r>
      <w:r w:rsidRPr="00880AF0">
        <w:rPr>
          <w:rFonts w:eastAsia="Times New Roman"/>
          <w:bCs/>
          <w:color w:val="FF0000"/>
        </w:rPr>
        <w:t xml:space="preserve">1 600 N  </w:t>
      </w:r>
      <w:r w:rsidRPr="00880AF0">
        <w:rPr>
          <w:rFonts w:ascii="宋体" w:hAnsi="宋体" w:cs="宋体" w:hint="eastAsia"/>
          <w:bCs/>
          <w:color w:val="FF0000"/>
        </w:rPr>
        <w:t>（</w:t>
      </w:r>
      <w:r w:rsidRPr="00880AF0">
        <w:rPr>
          <w:rFonts w:eastAsia="Times New Roman"/>
          <w:bCs/>
          <w:color w:val="FF0000"/>
        </w:rPr>
        <w:t>2</w:t>
      </w:r>
      <w:r w:rsidRPr="00880AF0">
        <w:rPr>
          <w:rFonts w:ascii="宋体" w:hAnsi="宋体" w:cs="宋体" w:hint="eastAsia"/>
          <w:bCs/>
          <w:color w:val="FF0000"/>
        </w:rPr>
        <w:t>）</w:t>
      </w:r>
      <w:r w:rsidRPr="00880AF0">
        <w:rPr>
          <w:rFonts w:eastAsia="Times New Roman"/>
          <w:bCs/>
          <w:color w:val="FF0000"/>
        </w:rPr>
        <w:t>2.4×10</w:t>
      </w:r>
      <w:r w:rsidRPr="00880AF0">
        <w:rPr>
          <w:rFonts w:eastAsia="Times New Roman"/>
          <w:bCs/>
          <w:color w:val="FF0000"/>
          <w:vertAlign w:val="superscript"/>
        </w:rPr>
        <w:t>7</w:t>
      </w:r>
      <w:r w:rsidRPr="00880AF0">
        <w:rPr>
          <w:rFonts w:eastAsia="Times New Roman"/>
          <w:bCs/>
          <w:color w:val="FF0000"/>
        </w:rPr>
        <w:t xml:space="preserve"> J  </w:t>
      </w:r>
      <w:r w:rsidRPr="00880AF0">
        <w:rPr>
          <w:rFonts w:ascii="宋体" w:hAnsi="宋体" w:cs="宋体" w:hint="eastAsia"/>
          <w:bCs/>
          <w:color w:val="FF0000"/>
        </w:rPr>
        <w:t>（</w:t>
      </w:r>
      <w:r w:rsidRPr="00880AF0">
        <w:rPr>
          <w:rFonts w:eastAsia="Times New Roman"/>
          <w:bCs/>
          <w:color w:val="FF0000"/>
        </w:rPr>
        <w:t>3</w:t>
      </w:r>
      <w:r w:rsidRPr="00880AF0">
        <w:rPr>
          <w:rFonts w:ascii="宋体" w:hAnsi="宋体" w:cs="宋体" w:hint="eastAsia"/>
          <w:bCs/>
          <w:color w:val="FF0000"/>
        </w:rPr>
        <w:t>）</w:t>
      </w:r>
      <w:r w:rsidRPr="00880AF0">
        <w:rPr>
          <w:rFonts w:eastAsia="Times New Roman"/>
          <w:bCs/>
          <w:color w:val="FF0000"/>
        </w:rPr>
        <w:t>25 m/s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bCs/>
          <w:color w:val="FF0000"/>
        </w:rPr>
      </w:pPr>
      <w:r w:rsidRPr="00880AF0">
        <w:rPr>
          <w:bCs/>
          <w:color w:val="FF0000"/>
        </w:rPr>
        <w:t>【解析】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color w:val="FF0000"/>
        </w:rPr>
      </w:pPr>
      <w:r w:rsidRPr="00880AF0">
        <w:rPr>
          <w:bCs/>
          <w:color w:val="FF0000"/>
        </w:rPr>
        <w:t>试题分析：（</w:t>
      </w:r>
      <w:r w:rsidRPr="00880AF0">
        <w:rPr>
          <w:color w:val="FF0000"/>
        </w:rPr>
        <w:t>1</w:t>
      </w:r>
      <w:r w:rsidRPr="00880AF0">
        <w:rPr>
          <w:color w:val="FF0000"/>
        </w:rPr>
        <w:t>）因为汽车在水平路面上匀速行驶，受平衡力作用，由二力平衡知识得，</w:t>
      </w:r>
      <w:r w:rsidRPr="00880AF0">
        <w:rPr>
          <w:color w:val="FF0000"/>
        </w:rPr>
        <w:t>F=f=1600N</w:t>
      </w:r>
    </w:p>
    <w:p w:rsidR="00BD7A4C" w:rsidRPr="00880AF0" w:rsidRDefault="00BD7A4C" w:rsidP="00BD7A4C">
      <w:pPr>
        <w:spacing w:line="360" w:lineRule="auto"/>
        <w:jc w:val="left"/>
        <w:textAlignment w:val="center"/>
        <w:rPr>
          <w:color w:val="FF0000"/>
        </w:rPr>
      </w:pPr>
      <w:r w:rsidRPr="00880AF0">
        <w:rPr>
          <w:color w:val="FF0000"/>
        </w:rPr>
        <w:t>（</w:t>
      </w:r>
      <w:r w:rsidRPr="00880AF0">
        <w:rPr>
          <w:color w:val="FF0000"/>
        </w:rPr>
        <w:t>2</w:t>
      </w:r>
      <w:r w:rsidRPr="00880AF0">
        <w:rPr>
          <w:color w:val="FF0000"/>
        </w:rPr>
        <w:t>）</w:t>
      </w:r>
      <w:r w:rsidRPr="00880AF0">
        <w:rPr>
          <w:color w:val="FF0000"/>
        </w:rPr>
        <w:t>t=10min=600s</w:t>
      </w:r>
      <w:r w:rsidRPr="00880AF0">
        <w:rPr>
          <w:color w:val="FF0000"/>
        </w:rPr>
        <w:t>，汽车牵引力所做的功</w:t>
      </w:r>
      <w:r w:rsidRPr="00880AF0">
        <w:rPr>
          <w:color w:val="FF0000"/>
        </w:rPr>
        <w:t xml:space="preserve"> W=</w:t>
      </w:r>
      <w:proofErr w:type="spellStart"/>
      <w:r w:rsidRPr="00880AF0">
        <w:rPr>
          <w:color w:val="FF0000"/>
        </w:rPr>
        <w:t>Pt</w:t>
      </w:r>
      <w:proofErr w:type="spellEnd"/>
      <w:r w:rsidRPr="00880AF0">
        <w:rPr>
          <w:color w:val="FF0000"/>
        </w:rPr>
        <w:t>=4×10</w:t>
      </w:r>
      <w:r w:rsidRPr="00880AF0">
        <w:rPr>
          <w:color w:val="FF0000"/>
          <w:vertAlign w:val="superscript"/>
        </w:rPr>
        <w:t>4</w:t>
      </w:r>
      <w:r w:rsidRPr="00880AF0">
        <w:rPr>
          <w:color w:val="FF0000"/>
        </w:rPr>
        <w:t>W×600s=2</w:t>
      </w:r>
      <w:r w:rsidRPr="00880AF0">
        <w:rPr>
          <w:color w:val="FF0000"/>
        </w:rPr>
        <w:t>．</w:t>
      </w:r>
      <w:r w:rsidRPr="00880AF0">
        <w:rPr>
          <w:color w:val="FF0000"/>
        </w:rPr>
        <w:t>4×10</w:t>
      </w:r>
      <w:r w:rsidRPr="00880AF0">
        <w:rPr>
          <w:color w:val="FF0000"/>
          <w:vertAlign w:val="superscript"/>
        </w:rPr>
        <w:t>7</w:t>
      </w:r>
      <w:r w:rsidRPr="00880AF0">
        <w:rPr>
          <w:color w:val="FF0000"/>
        </w:rPr>
        <w:t>J</w:t>
      </w:r>
    </w:p>
    <w:p w:rsidR="00BD7A4C" w:rsidRPr="00880AF0" w:rsidRDefault="00BD7A4C" w:rsidP="00BD7A4C">
      <w:pPr>
        <w:spacing w:line="360" w:lineRule="auto"/>
        <w:jc w:val="left"/>
        <w:textAlignment w:val="center"/>
      </w:pPr>
      <w:r w:rsidRPr="00880AF0">
        <w:rPr>
          <w:color w:val="FF0000"/>
        </w:rPr>
        <w:t>（</w:t>
      </w:r>
      <w:r w:rsidRPr="00880AF0">
        <w:rPr>
          <w:color w:val="FF0000"/>
        </w:rPr>
        <w:t>3</w:t>
      </w:r>
      <w:r w:rsidRPr="00880AF0">
        <w:rPr>
          <w:color w:val="FF0000"/>
        </w:rPr>
        <w:t>）由</w:t>
      </w:r>
      <w:r>
        <w:rPr>
          <w:noProof/>
          <w:color w:val="FF0000"/>
        </w:rPr>
        <w:drawing>
          <wp:inline distT="0" distB="0" distL="0" distR="0">
            <wp:extent cx="1133475" cy="39052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6203465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AF0">
        <w:rPr>
          <w:color w:val="FF0000"/>
        </w:rPr>
        <w:t>，所以</w:t>
      </w:r>
      <w:r>
        <w:rPr>
          <w:noProof/>
          <w:color w:val="FF0000"/>
        </w:rPr>
        <w:drawing>
          <wp:inline distT="0" distB="0" distL="0" distR="0">
            <wp:extent cx="1666875" cy="41910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A4C" w:rsidRPr="00880AF0" w:rsidRDefault="00BD7A4C" w:rsidP="00BD7A4C">
      <w:pPr>
        <w:pStyle w:val="a6"/>
        <w:adjustRightInd w:val="0"/>
        <w:spacing w:line="360" w:lineRule="auto"/>
        <w:jc w:val="left"/>
        <w:rPr>
          <w:rFonts w:ascii="Times New Roman" w:hAnsi="Times New Roman" w:cs="Times New Roman"/>
          <w:color w:val="FF0000"/>
        </w:rPr>
      </w:pPr>
      <w:r w:rsidRPr="00880AF0">
        <w:rPr>
          <w:rFonts w:ascii="Times New Roman" w:hAnsi="Times New Roman" w:cs="Times New Roman"/>
          <w:b/>
        </w:rPr>
        <w:t>【课后反思】</w:t>
      </w:r>
      <w:r w:rsidRPr="00880AF0">
        <w:rPr>
          <w:rFonts w:ascii="Times New Roman" w:hAnsi="Times New Roman" w:cs="Times New Roman"/>
        </w:rPr>
        <w:t>本节课学习中，你有哪些收获，还有哪些不足，有什么体会。</w:t>
      </w:r>
    </w:p>
    <w:p w:rsidR="00BD7A4C" w:rsidRPr="00880AF0" w:rsidRDefault="00BD7A4C" w:rsidP="00BD7A4C">
      <w:pPr>
        <w:adjustRightInd w:val="0"/>
        <w:spacing w:line="360" w:lineRule="auto"/>
        <w:rPr>
          <w:szCs w:val="21"/>
          <w:u w:val="single"/>
        </w:rPr>
      </w:pPr>
      <w:r w:rsidRPr="00880AF0">
        <w:rPr>
          <w:szCs w:val="21"/>
          <w:u w:val="single"/>
        </w:rPr>
        <w:t xml:space="preserve">                                                                                </w:t>
      </w:r>
    </w:p>
    <w:p w:rsidR="00BD7A4C" w:rsidRPr="00880AF0" w:rsidRDefault="00BD7A4C" w:rsidP="00BD7A4C">
      <w:pPr>
        <w:adjustRightInd w:val="0"/>
        <w:spacing w:line="360" w:lineRule="auto"/>
        <w:jc w:val="left"/>
        <w:rPr>
          <w:szCs w:val="21"/>
          <w:u w:val="single"/>
        </w:rPr>
      </w:pPr>
      <w:r w:rsidRPr="00880AF0">
        <w:rPr>
          <w:szCs w:val="21"/>
          <w:u w:val="single"/>
        </w:rPr>
        <w:t xml:space="preserve">                                                           </w:t>
      </w:r>
      <w:r w:rsidRPr="00880AF0">
        <w:rPr>
          <w:szCs w:val="21"/>
          <w:u w:val="single"/>
        </w:rPr>
        <w:t xml:space="preserve">　</w:t>
      </w:r>
      <w:r w:rsidRPr="00880AF0">
        <w:rPr>
          <w:szCs w:val="21"/>
          <w:u w:val="single"/>
        </w:rPr>
        <w:t xml:space="preserve">          </w:t>
      </w:r>
      <w:r w:rsidRPr="00880AF0">
        <w:rPr>
          <w:szCs w:val="21"/>
          <w:u w:val="single"/>
        </w:rPr>
        <w:t xml:space="preserve">　</w:t>
      </w:r>
      <w:r w:rsidRPr="00880AF0">
        <w:rPr>
          <w:szCs w:val="21"/>
          <w:u w:val="single"/>
        </w:rPr>
        <w:t xml:space="preserve">       </w:t>
      </w:r>
    </w:p>
    <w:p w:rsidR="00186CCD" w:rsidRPr="00BD7A4C" w:rsidRDefault="00186CCD" w:rsidP="00BD7A4C">
      <w:bookmarkStart w:id="0" w:name="_GoBack"/>
      <w:bookmarkEnd w:id="0"/>
    </w:p>
    <w:sectPr w:rsidR="00186CCD" w:rsidRPr="00BD7A4C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80C" w:rsidRDefault="0048280C" w:rsidP="000D5875">
      <w:r>
        <w:separator/>
      </w:r>
    </w:p>
  </w:endnote>
  <w:endnote w:type="continuationSeparator" w:id="0">
    <w:p w:rsidR="0048280C" w:rsidRDefault="0048280C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80C" w:rsidRDefault="0048280C" w:rsidP="000D5875">
      <w:r>
        <w:separator/>
      </w:r>
    </w:p>
  </w:footnote>
  <w:footnote w:type="continuationSeparator" w:id="0">
    <w:p w:rsidR="0048280C" w:rsidRDefault="0048280C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1223BD"/>
    <w:multiLevelType w:val="singleLevel"/>
    <w:tmpl w:val="821223BD"/>
    <w:lvl w:ilvl="0">
      <w:start w:val="23"/>
      <w:numFmt w:val="upperLetter"/>
      <w:suff w:val="nothing"/>
      <w:lvlText w:val="%1-"/>
      <w:lvlJc w:val="left"/>
      <w:pPr>
        <w:ind w:left="416" w:firstLine="0"/>
      </w:pPr>
    </w:lvl>
  </w:abstractNum>
  <w:abstractNum w:abstractNumId="1">
    <w:nsid w:val="87209132"/>
    <w:multiLevelType w:val="singleLevel"/>
    <w:tmpl w:val="87209132"/>
    <w:lvl w:ilvl="0">
      <w:start w:val="2"/>
      <w:numFmt w:val="chineseCounting"/>
      <w:suff w:val="space"/>
      <w:lvlText w:val="第%1节"/>
      <w:lvlJc w:val="left"/>
      <w:pPr>
        <w:ind w:left="3720" w:firstLine="0"/>
      </w:pPr>
    </w:lvl>
  </w:abstractNum>
  <w:abstractNum w:abstractNumId="2">
    <w:nsid w:val="D3A9D698"/>
    <w:multiLevelType w:val="singleLevel"/>
    <w:tmpl w:val="D3A9D69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041BE995"/>
    <w:multiLevelType w:val="singleLevel"/>
    <w:tmpl w:val="041BE995"/>
    <w:lvl w:ilvl="0">
      <w:start w:val="16"/>
      <w:numFmt w:val="upperLetter"/>
      <w:suff w:val="nothing"/>
      <w:lvlText w:val="%1-"/>
      <w:lvlJc w:val="left"/>
    </w:lvl>
  </w:abstractNum>
  <w:abstractNum w:abstractNumId="4">
    <w:nsid w:val="0F878C77"/>
    <w:multiLevelType w:val="singleLevel"/>
    <w:tmpl w:val="0F878C77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6">
    <w:nsid w:val="7053CD9D"/>
    <w:multiLevelType w:val="singleLevel"/>
    <w:tmpl w:val="7053CD9D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7">
    <w:nsid w:val="755ED11D"/>
    <w:multiLevelType w:val="singleLevel"/>
    <w:tmpl w:val="755ED11D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5"/>
  </w:num>
  <w:num w:numId="2">
    <w:abstractNumId w:val="7"/>
    <w:lvlOverride w:ilvl="0">
      <w:startOverride w:val="1"/>
    </w:lvlOverride>
  </w:num>
  <w:num w:numId="3">
    <w:abstractNumId w:val="1"/>
    <w:lvlOverride w:ilvl="0">
      <w:startOverride w:val="2"/>
    </w:lvlOverride>
  </w:num>
  <w:num w:numId="4">
    <w:abstractNumId w:val="6"/>
    <w:lvlOverride w:ilvl="0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48280C"/>
    <w:rsid w:val="007E4ECF"/>
    <w:rsid w:val="00BD7A4C"/>
    <w:rsid w:val="00D06EAF"/>
    <w:rsid w:val="00D5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locked/>
    <w:rsid w:val="00D06E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unhideWhenUsed/>
    <w:rsid w:val="00D06E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  <w:style w:type="character" w:customStyle="1" w:styleId="Char10">
    <w:name w:val="纯文本 Char1"/>
    <w:locked/>
    <w:rsid w:val="00BD7A4C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locked/>
    <w:rsid w:val="00D06E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unhideWhenUsed/>
    <w:rsid w:val="00D06E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  <w:style w:type="character" w:customStyle="1" w:styleId="Char10">
    <w:name w:val="纯文本 Char1"/>
    <w:locked/>
    <w:rsid w:val="00BD7A4C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6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3.bin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468</Words>
  <Characters>2673</Characters>
  <Application>Microsoft Office Word</Application>
  <DocSecurity>0</DocSecurity>
  <Lines>22</Lines>
  <Paragraphs>6</Paragraphs>
  <ScaleCrop>false</ScaleCrop>
  <Company>China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2020-04-30T08:27:00Z</dcterms:created>
  <dcterms:modified xsi:type="dcterms:W3CDTF">2020-04-30T08:27:00Z</dcterms:modified>
</cp:coreProperties>
</file>